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3B" w:rsidRPr="000D41AC" w:rsidRDefault="004D4F3B" w:rsidP="004D4F3B">
      <w:pPr>
        <w:pStyle w:val="Tekstpodstawowy"/>
        <w:tabs>
          <w:tab w:val="left" w:pos="0"/>
          <w:tab w:val="left" w:pos="5670"/>
        </w:tabs>
        <w:jc w:val="right"/>
        <w:rPr>
          <w:rFonts w:ascii="Times New Roman" w:hAnsi="Times New Roman"/>
          <w:bCs/>
          <w:sz w:val="24"/>
          <w:szCs w:val="24"/>
        </w:rPr>
      </w:pPr>
      <w:r w:rsidRPr="000D41AC">
        <w:rPr>
          <w:rFonts w:ascii="Times New Roman" w:hAnsi="Times New Roman"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Cs/>
          <w:sz w:val="24"/>
          <w:szCs w:val="24"/>
        </w:rPr>
        <w:t>7</w:t>
      </w:r>
      <w:r w:rsidRPr="000D41AC">
        <w:rPr>
          <w:rFonts w:ascii="Times New Roman" w:hAnsi="Times New Roman"/>
          <w:bCs/>
          <w:sz w:val="24"/>
          <w:szCs w:val="24"/>
        </w:rPr>
        <w:t xml:space="preserve"> do Zasad</w:t>
      </w:r>
    </w:p>
    <w:p w:rsidR="004D4F3B" w:rsidRPr="000D41AC" w:rsidRDefault="004D4F3B" w:rsidP="004D4F3B">
      <w:pPr>
        <w:pStyle w:val="Tekstpodstawowy"/>
        <w:tabs>
          <w:tab w:val="left" w:pos="0"/>
          <w:tab w:val="left" w:pos="5670"/>
        </w:tabs>
        <w:spacing w:after="0"/>
        <w:ind w:left="142" w:hanging="142"/>
        <w:jc w:val="right"/>
        <w:rPr>
          <w:rFonts w:ascii="Times New Roman" w:hAnsi="Times New Roman"/>
          <w:sz w:val="24"/>
          <w:szCs w:val="24"/>
        </w:rPr>
      </w:pPr>
      <w:r w:rsidRPr="000D41AC">
        <w:rPr>
          <w:rFonts w:ascii="Times New Roman" w:hAnsi="Times New Roman"/>
          <w:sz w:val="24"/>
          <w:szCs w:val="24"/>
        </w:rPr>
        <w:t xml:space="preserve">Dnia </w:t>
      </w:r>
      <w:r w:rsidR="004F6F6B">
        <w:rPr>
          <w:rFonts w:ascii="Times New Roman" w:hAnsi="Times New Roman"/>
          <w:sz w:val="24"/>
          <w:szCs w:val="24"/>
        </w:rPr>
        <w:t>2</w:t>
      </w:r>
      <w:r w:rsidR="004B1B8B">
        <w:rPr>
          <w:rFonts w:ascii="Times New Roman" w:hAnsi="Times New Roman"/>
          <w:sz w:val="24"/>
          <w:szCs w:val="24"/>
        </w:rPr>
        <w:t>9</w:t>
      </w:r>
      <w:r w:rsidR="004F6F6B">
        <w:rPr>
          <w:rFonts w:ascii="Times New Roman" w:hAnsi="Times New Roman"/>
          <w:sz w:val="24"/>
          <w:szCs w:val="24"/>
        </w:rPr>
        <w:t>.0</w:t>
      </w:r>
      <w:r w:rsidR="004B1B8B">
        <w:rPr>
          <w:rFonts w:ascii="Times New Roman" w:hAnsi="Times New Roman"/>
          <w:sz w:val="24"/>
          <w:szCs w:val="24"/>
        </w:rPr>
        <w:t>5</w:t>
      </w:r>
      <w:r w:rsidR="004F6F6B">
        <w:rPr>
          <w:rFonts w:ascii="Times New Roman" w:hAnsi="Times New Roman"/>
          <w:sz w:val="24"/>
          <w:szCs w:val="24"/>
        </w:rPr>
        <w:t>.</w:t>
      </w:r>
      <w:r w:rsidRPr="000D41AC">
        <w:rPr>
          <w:rFonts w:ascii="Times New Roman" w:hAnsi="Times New Roman"/>
          <w:sz w:val="24"/>
          <w:szCs w:val="24"/>
        </w:rPr>
        <w:t>201</w:t>
      </w:r>
      <w:r w:rsidR="00817072">
        <w:rPr>
          <w:rFonts w:ascii="Times New Roman" w:hAnsi="Times New Roman"/>
          <w:sz w:val="24"/>
          <w:szCs w:val="24"/>
        </w:rPr>
        <w:t>4</w:t>
      </w:r>
      <w:r w:rsidRPr="000D41AC">
        <w:rPr>
          <w:rFonts w:ascii="Times New Roman" w:hAnsi="Times New Roman"/>
          <w:sz w:val="24"/>
          <w:szCs w:val="24"/>
        </w:rPr>
        <w:t xml:space="preserve"> r.</w:t>
      </w:r>
    </w:p>
    <w:p w:rsidR="004D4F3B" w:rsidRPr="00B10132" w:rsidRDefault="004D4F3B" w:rsidP="004D4F3B">
      <w:pPr>
        <w:spacing w:after="0"/>
        <w:rPr>
          <w:rFonts w:ascii="Times New Roman" w:hAnsi="Times New Roman"/>
          <w:bCs/>
        </w:rPr>
      </w:pPr>
      <w:r w:rsidRPr="00B10132">
        <w:rPr>
          <w:rFonts w:ascii="Times New Roman" w:hAnsi="Times New Roman"/>
          <w:bCs/>
        </w:rPr>
        <w:t>.....................................</w:t>
      </w:r>
      <w:r>
        <w:rPr>
          <w:rFonts w:ascii="Times New Roman" w:hAnsi="Times New Roman"/>
          <w:bCs/>
        </w:rPr>
        <w:t>.............</w:t>
      </w:r>
      <w:r w:rsidRPr="00B10132">
        <w:rPr>
          <w:rFonts w:ascii="Times New Roman" w:hAnsi="Times New Roman"/>
          <w:bCs/>
        </w:rPr>
        <w:t>....</w:t>
      </w:r>
    </w:p>
    <w:p w:rsidR="004D4F3B" w:rsidRPr="003031C5" w:rsidRDefault="004D4F3B" w:rsidP="004D4F3B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3031C5">
        <w:rPr>
          <w:rFonts w:ascii="Times New Roman" w:hAnsi="Times New Roman"/>
          <w:bCs/>
          <w:i/>
          <w:sz w:val="20"/>
          <w:szCs w:val="20"/>
        </w:rPr>
        <w:t xml:space="preserve"> (pieczątka samorządu województwa)                           </w:t>
      </w:r>
    </w:p>
    <w:p w:rsidR="004D4F3B" w:rsidRPr="000F564A" w:rsidRDefault="004D4F3B" w:rsidP="004D4F3B">
      <w:pPr>
        <w:keepNext/>
        <w:spacing w:line="360" w:lineRule="auto"/>
        <w:ind w:right="48"/>
        <w:jc w:val="center"/>
        <w:rPr>
          <w:b/>
          <w:snapToGrid w:val="0"/>
          <w:color w:val="000000"/>
        </w:rPr>
      </w:pPr>
    </w:p>
    <w:p w:rsidR="004D4F3B" w:rsidRPr="007D6417" w:rsidRDefault="004D4F3B" w:rsidP="004D4F3B">
      <w:pPr>
        <w:keepNext/>
        <w:spacing w:after="0" w:line="360" w:lineRule="auto"/>
        <w:ind w:right="48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0D41AC">
        <w:rPr>
          <w:rFonts w:ascii="Times New Roman" w:hAnsi="Times New Roman"/>
          <w:b/>
          <w:snapToGrid w:val="0"/>
          <w:color w:val="000000"/>
          <w:sz w:val="24"/>
          <w:szCs w:val="24"/>
        </w:rPr>
        <w:t>SPRAWOZDANI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E ZBIORCZE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br/>
        <w:t>Z WOJEWÓDZTWA</w:t>
      </w:r>
      <w:r w:rsidR="007B27C9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</w:p>
    <w:p w:rsidR="004D4F3B" w:rsidRPr="00EE38D8" w:rsidRDefault="004D4F3B" w:rsidP="00EE38D8">
      <w:pPr>
        <w:pStyle w:val="Tekstpodstawowy"/>
        <w:spacing w:after="0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B10132">
        <w:rPr>
          <w:rFonts w:ascii="Times New Roman" w:hAnsi="Times New Roman"/>
          <w:b/>
          <w:bCs/>
          <w:sz w:val="24"/>
          <w:szCs w:val="24"/>
        </w:rPr>
        <w:t xml:space="preserve">z wykorzystania dodatkowych środków Funduszu Pracy z rezerwy </w:t>
      </w:r>
      <w:r w:rsidRPr="00B10132">
        <w:rPr>
          <w:rFonts w:ascii="Times New Roman" w:hAnsi="Times New Roman"/>
          <w:b/>
          <w:bCs/>
          <w:sz w:val="24"/>
          <w:szCs w:val="24"/>
        </w:rPr>
        <w:br/>
        <w:t>Ministra Pracy i Polityki Społecznej przeznaczonych na finansowanie/współfinansowanie program</w:t>
      </w:r>
      <w:r>
        <w:rPr>
          <w:rFonts w:ascii="Times New Roman" w:hAnsi="Times New Roman"/>
          <w:b/>
          <w:bCs/>
          <w:sz w:val="24"/>
          <w:szCs w:val="24"/>
        </w:rPr>
        <w:t>ów</w:t>
      </w:r>
      <w:r w:rsidRPr="00B10132">
        <w:rPr>
          <w:rFonts w:ascii="Times New Roman" w:hAnsi="Times New Roman"/>
          <w:b/>
          <w:bCs/>
          <w:sz w:val="24"/>
          <w:szCs w:val="24"/>
        </w:rPr>
        <w:t xml:space="preserve"> specjaln</w:t>
      </w:r>
      <w:r>
        <w:rPr>
          <w:rFonts w:ascii="Times New Roman" w:hAnsi="Times New Roman"/>
          <w:b/>
          <w:bCs/>
          <w:sz w:val="24"/>
          <w:szCs w:val="24"/>
        </w:rPr>
        <w:t>ych</w:t>
      </w:r>
      <w:r w:rsidRPr="00B10132">
        <w:rPr>
          <w:rFonts w:ascii="Times New Roman" w:hAnsi="Times New Roman"/>
          <w:b/>
          <w:bCs/>
          <w:sz w:val="24"/>
          <w:szCs w:val="24"/>
        </w:rPr>
        <w:t xml:space="preserve"> w 201</w:t>
      </w:r>
      <w:r w:rsidR="00817072">
        <w:rPr>
          <w:rFonts w:ascii="Times New Roman" w:hAnsi="Times New Roman"/>
          <w:b/>
          <w:bCs/>
          <w:sz w:val="24"/>
          <w:szCs w:val="24"/>
        </w:rPr>
        <w:t>3</w:t>
      </w:r>
      <w:r w:rsidRPr="00B10132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4D4F3B" w:rsidRPr="00EE38D8" w:rsidRDefault="00EE38D8" w:rsidP="007A3E3E">
      <w:pPr>
        <w:spacing w:after="0" w:line="240" w:lineRule="auto"/>
        <w:ind w:right="-10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Cs w:val="32"/>
          <w:lang w:eastAsia="pl-PL"/>
        </w:rPr>
        <w:t xml:space="preserve">- </w:t>
      </w:r>
      <w:r w:rsidR="004D4F3B" w:rsidRPr="00EE38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woj. </w:t>
      </w:r>
      <w:r w:rsidR="007B27C9" w:rsidRPr="00EE38D8">
        <w:rPr>
          <w:rFonts w:ascii="Times New Roman" w:eastAsia="Times New Roman" w:hAnsi="Times New Roman"/>
          <w:b/>
          <w:sz w:val="24"/>
          <w:szCs w:val="24"/>
          <w:lang w:eastAsia="pl-PL"/>
        </w:rPr>
        <w:t>podlaskie</w:t>
      </w:r>
    </w:p>
    <w:p w:rsidR="004D4F3B" w:rsidRDefault="004D4F3B" w:rsidP="004D4F3B">
      <w:pPr>
        <w:spacing w:after="0" w:line="240" w:lineRule="auto"/>
        <w:ind w:right="-1008"/>
        <w:contextualSpacing/>
        <w:rPr>
          <w:rFonts w:ascii="Times New Roman" w:eastAsia="Times New Roman" w:hAnsi="Times New Roman"/>
          <w:b/>
          <w:szCs w:val="32"/>
          <w:lang w:eastAsia="pl-PL"/>
        </w:rPr>
      </w:pPr>
    </w:p>
    <w:p w:rsidR="004D4F3B" w:rsidRPr="00EE38D8" w:rsidRDefault="00EE38D8" w:rsidP="004D4F3B">
      <w:pPr>
        <w:spacing w:after="0" w:line="240" w:lineRule="auto"/>
        <w:ind w:right="-1008"/>
        <w:contextualSpacing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EE38D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</w:t>
      </w:r>
      <w:r w:rsidR="004D4F3B" w:rsidRPr="00EE38D8">
        <w:rPr>
          <w:rFonts w:ascii="Times New Roman" w:eastAsia="Times New Roman" w:hAnsi="Times New Roman"/>
          <w:b/>
          <w:sz w:val="28"/>
          <w:szCs w:val="28"/>
          <w:lang w:eastAsia="pl-PL"/>
        </w:rPr>
        <w:t>Część 1.</w:t>
      </w:r>
    </w:p>
    <w:p w:rsidR="004D4F3B" w:rsidRDefault="004D4F3B" w:rsidP="004D4F3B">
      <w:pPr>
        <w:pStyle w:val="Akapitzlist"/>
        <w:numPr>
          <w:ilvl w:val="0"/>
          <w:numId w:val="1"/>
        </w:numPr>
        <w:spacing w:before="120" w:after="0"/>
        <w:ind w:left="426" w:hanging="357"/>
        <w:rPr>
          <w:b/>
          <w:szCs w:val="24"/>
        </w:rPr>
      </w:pPr>
      <w:r>
        <w:rPr>
          <w:b/>
          <w:szCs w:val="24"/>
        </w:rPr>
        <w:t xml:space="preserve">INFORMACJA O PROBLEMACH DOTYCZĄCYCH REALIZACJI </w:t>
      </w:r>
      <w:r w:rsidRPr="00EC4130">
        <w:rPr>
          <w:b/>
          <w:szCs w:val="24"/>
        </w:rPr>
        <w:t>PROGRAMU SPECJALNEGO</w:t>
      </w:r>
      <w:r>
        <w:rPr>
          <w:b/>
          <w:szCs w:val="24"/>
        </w:rPr>
        <w:t>.</w:t>
      </w:r>
    </w:p>
    <w:p w:rsidR="004456DE" w:rsidRDefault="004456DE" w:rsidP="006809D1">
      <w:pPr>
        <w:pStyle w:val="Bezodstpw"/>
        <w:ind w:firstLine="284"/>
        <w:rPr>
          <w:rFonts w:ascii="Times New Roman" w:hAnsi="Times New Roman"/>
          <w:b/>
          <w:sz w:val="24"/>
          <w:szCs w:val="24"/>
        </w:rPr>
      </w:pPr>
    </w:p>
    <w:p w:rsidR="007A3E3E" w:rsidRPr="006809D1" w:rsidRDefault="006809D1" w:rsidP="006809D1">
      <w:pPr>
        <w:pStyle w:val="Bezodstpw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A3E3E" w:rsidRPr="006809D1">
        <w:rPr>
          <w:rFonts w:ascii="Times New Roman" w:hAnsi="Times New Roman"/>
          <w:b/>
          <w:sz w:val="24"/>
          <w:szCs w:val="24"/>
        </w:rPr>
        <w:t>1/ Powiatowy Urząd Pracy w Augustowie:</w:t>
      </w:r>
    </w:p>
    <w:p w:rsidR="004456DE" w:rsidRDefault="00BB7198" w:rsidP="006809D1">
      <w:pPr>
        <w:pStyle w:val="Bezodstpw"/>
        <w:ind w:left="567" w:hanging="283"/>
        <w:rPr>
          <w:rFonts w:ascii="Times New Roman" w:hAnsi="Times New Roman"/>
          <w:sz w:val="24"/>
          <w:szCs w:val="24"/>
        </w:rPr>
      </w:pPr>
      <w:r w:rsidRPr="006809D1">
        <w:rPr>
          <w:rFonts w:ascii="Times New Roman" w:hAnsi="Times New Roman"/>
          <w:sz w:val="24"/>
          <w:szCs w:val="24"/>
        </w:rPr>
        <w:t xml:space="preserve"> </w:t>
      </w:r>
    </w:p>
    <w:p w:rsidR="007A3E3E" w:rsidRPr="006809D1" w:rsidRDefault="00BB7198" w:rsidP="006809D1">
      <w:pPr>
        <w:pStyle w:val="Bezodstpw"/>
        <w:ind w:left="567" w:hanging="283"/>
        <w:rPr>
          <w:rFonts w:ascii="Times New Roman" w:hAnsi="Times New Roman"/>
          <w:sz w:val="24"/>
          <w:szCs w:val="24"/>
        </w:rPr>
      </w:pPr>
      <w:r w:rsidRPr="006809D1">
        <w:rPr>
          <w:rFonts w:ascii="Times New Roman" w:hAnsi="Times New Roman"/>
          <w:sz w:val="24"/>
          <w:szCs w:val="24"/>
        </w:rPr>
        <w:t xml:space="preserve"> </w:t>
      </w:r>
      <w:r w:rsidR="004456DE">
        <w:rPr>
          <w:rFonts w:ascii="Times New Roman" w:hAnsi="Times New Roman"/>
          <w:sz w:val="24"/>
          <w:szCs w:val="24"/>
        </w:rPr>
        <w:t xml:space="preserve"> </w:t>
      </w:r>
      <w:r w:rsidRPr="006809D1">
        <w:rPr>
          <w:rFonts w:ascii="Times New Roman" w:hAnsi="Times New Roman"/>
          <w:sz w:val="24"/>
          <w:szCs w:val="24"/>
        </w:rPr>
        <w:t xml:space="preserve">- </w:t>
      </w:r>
      <w:r w:rsidR="006809D1">
        <w:rPr>
          <w:rFonts w:ascii="Times New Roman" w:hAnsi="Times New Roman"/>
          <w:sz w:val="24"/>
          <w:szCs w:val="24"/>
        </w:rPr>
        <w:t xml:space="preserve"> </w:t>
      </w:r>
      <w:r w:rsidR="006B02E1" w:rsidRPr="006809D1">
        <w:rPr>
          <w:rFonts w:ascii="Times New Roman" w:hAnsi="Times New Roman"/>
          <w:sz w:val="24"/>
          <w:szCs w:val="24"/>
        </w:rPr>
        <w:t>udział w program</w:t>
      </w:r>
      <w:r w:rsidR="00D72F09" w:rsidRPr="006809D1">
        <w:rPr>
          <w:rFonts w:ascii="Times New Roman" w:hAnsi="Times New Roman"/>
          <w:sz w:val="24"/>
          <w:szCs w:val="24"/>
        </w:rPr>
        <w:t>ach</w:t>
      </w:r>
      <w:r w:rsidR="006B02E1" w:rsidRPr="006809D1">
        <w:rPr>
          <w:rFonts w:ascii="Times New Roman" w:hAnsi="Times New Roman"/>
          <w:sz w:val="24"/>
          <w:szCs w:val="24"/>
        </w:rPr>
        <w:t xml:space="preserve"> przerwały </w:t>
      </w:r>
      <w:r w:rsidRPr="006809D1">
        <w:rPr>
          <w:rFonts w:ascii="Times New Roman" w:hAnsi="Times New Roman"/>
          <w:sz w:val="24"/>
          <w:szCs w:val="24"/>
        </w:rPr>
        <w:t xml:space="preserve">3 </w:t>
      </w:r>
      <w:r w:rsidR="006B02E1" w:rsidRPr="006809D1">
        <w:rPr>
          <w:rFonts w:ascii="Times New Roman" w:hAnsi="Times New Roman"/>
          <w:sz w:val="24"/>
          <w:szCs w:val="24"/>
        </w:rPr>
        <w:t xml:space="preserve">osoby bezrobotne, </w:t>
      </w:r>
      <w:r w:rsidRPr="006809D1">
        <w:rPr>
          <w:rFonts w:ascii="Times New Roman" w:hAnsi="Times New Roman"/>
          <w:sz w:val="24"/>
          <w:szCs w:val="24"/>
        </w:rPr>
        <w:t>w tym 1 osoba w ramach programu skierowanego do bezrobotnych powyżej 50 roku życia – art. 52 k. p. oraz  2 osoby w ramach programu skierowanego do bezrobotnych do 30 roku życia</w:t>
      </w:r>
      <w:r w:rsidR="006B02E1" w:rsidRPr="006809D1">
        <w:rPr>
          <w:rFonts w:ascii="Times New Roman" w:hAnsi="Times New Roman"/>
          <w:sz w:val="24"/>
          <w:szCs w:val="24"/>
        </w:rPr>
        <w:t>;</w:t>
      </w:r>
    </w:p>
    <w:p w:rsidR="004456DE" w:rsidRDefault="004456DE" w:rsidP="006809D1">
      <w:pPr>
        <w:pStyle w:val="Bezodstpw"/>
        <w:ind w:firstLine="284"/>
        <w:rPr>
          <w:rFonts w:ascii="Times New Roman" w:hAnsi="Times New Roman"/>
          <w:b/>
          <w:sz w:val="24"/>
          <w:szCs w:val="24"/>
        </w:rPr>
      </w:pPr>
    </w:p>
    <w:p w:rsidR="004F6F6B" w:rsidRPr="006809D1" w:rsidRDefault="007A3E3E" w:rsidP="006809D1">
      <w:pPr>
        <w:pStyle w:val="Bezodstpw"/>
        <w:ind w:firstLine="284"/>
        <w:rPr>
          <w:rFonts w:ascii="Times New Roman" w:hAnsi="Times New Roman"/>
          <w:b/>
          <w:sz w:val="24"/>
          <w:szCs w:val="24"/>
        </w:rPr>
      </w:pPr>
      <w:r w:rsidRPr="006809D1">
        <w:rPr>
          <w:rFonts w:ascii="Times New Roman" w:hAnsi="Times New Roman"/>
          <w:b/>
          <w:sz w:val="24"/>
          <w:szCs w:val="24"/>
        </w:rPr>
        <w:t>2</w:t>
      </w:r>
      <w:r w:rsidR="004F6F6B" w:rsidRPr="006809D1">
        <w:rPr>
          <w:rFonts w:ascii="Times New Roman" w:hAnsi="Times New Roman"/>
          <w:b/>
          <w:sz w:val="24"/>
          <w:szCs w:val="24"/>
        </w:rPr>
        <w:t>/ Powiatowy Urząd Pracy w Bielsku Podlaskim:</w:t>
      </w:r>
    </w:p>
    <w:p w:rsidR="004456DE" w:rsidRDefault="004456DE" w:rsidP="006809D1">
      <w:pPr>
        <w:pStyle w:val="Bezodstpw"/>
        <w:ind w:left="567" w:hanging="141"/>
        <w:jc w:val="both"/>
        <w:rPr>
          <w:rFonts w:ascii="Times New Roman" w:hAnsi="Times New Roman"/>
          <w:sz w:val="24"/>
          <w:szCs w:val="24"/>
        </w:rPr>
      </w:pPr>
    </w:p>
    <w:p w:rsidR="00BB7198" w:rsidRPr="006809D1" w:rsidRDefault="004F6F6B" w:rsidP="006809D1">
      <w:pPr>
        <w:pStyle w:val="Bezodstpw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6809D1">
        <w:rPr>
          <w:rFonts w:ascii="Times New Roman" w:hAnsi="Times New Roman"/>
          <w:sz w:val="24"/>
          <w:szCs w:val="24"/>
        </w:rPr>
        <w:t xml:space="preserve">- </w:t>
      </w:r>
      <w:r w:rsidR="00BB7198" w:rsidRPr="006809D1">
        <w:rPr>
          <w:rFonts w:ascii="Times New Roman" w:hAnsi="Times New Roman"/>
          <w:sz w:val="24"/>
          <w:szCs w:val="24"/>
        </w:rPr>
        <w:t>w programie skierowanym do bezrobotnych do 30 roku życia nie odnotowano problemów zagrażających realizacji przedsięwzięcia</w:t>
      </w:r>
      <w:r w:rsidR="006B02E1" w:rsidRPr="006809D1">
        <w:rPr>
          <w:rFonts w:ascii="Times New Roman" w:hAnsi="Times New Roman"/>
          <w:sz w:val="24"/>
          <w:szCs w:val="24"/>
        </w:rPr>
        <w:t>,</w:t>
      </w:r>
    </w:p>
    <w:p w:rsidR="004456DE" w:rsidRDefault="004456DE" w:rsidP="006809D1">
      <w:pPr>
        <w:pStyle w:val="Bezodstpw"/>
        <w:ind w:left="567" w:hanging="141"/>
        <w:jc w:val="both"/>
        <w:rPr>
          <w:rFonts w:ascii="Times New Roman" w:hAnsi="Times New Roman"/>
          <w:sz w:val="24"/>
          <w:szCs w:val="24"/>
        </w:rPr>
      </w:pPr>
    </w:p>
    <w:p w:rsidR="004F6F6B" w:rsidRPr="006809D1" w:rsidRDefault="00BB7198" w:rsidP="006809D1">
      <w:pPr>
        <w:pStyle w:val="Bezodstpw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6809D1">
        <w:rPr>
          <w:rFonts w:ascii="Times New Roman" w:hAnsi="Times New Roman"/>
          <w:sz w:val="24"/>
          <w:szCs w:val="24"/>
        </w:rPr>
        <w:t xml:space="preserve">- w programie skierowanym do bezrobotnych powyżej 50 roku życia </w:t>
      </w:r>
      <w:r w:rsidR="006B02E1" w:rsidRPr="006809D1">
        <w:rPr>
          <w:rFonts w:ascii="Times New Roman" w:hAnsi="Times New Roman"/>
          <w:sz w:val="24"/>
          <w:szCs w:val="24"/>
        </w:rPr>
        <w:t xml:space="preserve">przerwały udział 2 osoby </w:t>
      </w:r>
      <w:r w:rsidR="004F6F6B" w:rsidRPr="006809D1">
        <w:rPr>
          <w:rFonts w:ascii="Times New Roman" w:hAnsi="Times New Roman"/>
          <w:sz w:val="24"/>
          <w:szCs w:val="24"/>
        </w:rPr>
        <w:t>bezrobotne</w:t>
      </w:r>
      <w:r w:rsidR="006B02E1" w:rsidRPr="006809D1">
        <w:rPr>
          <w:rFonts w:ascii="Times New Roman" w:hAnsi="Times New Roman"/>
          <w:sz w:val="24"/>
          <w:szCs w:val="24"/>
        </w:rPr>
        <w:t>, co spowodowało konieczność skierowania do programu dodatkowych osób z listy rezerwowej;</w:t>
      </w:r>
      <w:r w:rsidR="004F6F6B" w:rsidRPr="006809D1">
        <w:rPr>
          <w:rFonts w:ascii="Times New Roman" w:hAnsi="Times New Roman"/>
          <w:sz w:val="24"/>
          <w:szCs w:val="24"/>
        </w:rPr>
        <w:t xml:space="preserve"> </w:t>
      </w:r>
    </w:p>
    <w:p w:rsidR="004456DE" w:rsidRDefault="004456DE" w:rsidP="006809D1">
      <w:pPr>
        <w:pStyle w:val="Bezodstpw"/>
        <w:ind w:left="426" w:hanging="142"/>
        <w:jc w:val="both"/>
        <w:rPr>
          <w:rFonts w:ascii="Times New Roman" w:hAnsi="Times New Roman"/>
          <w:b/>
          <w:sz w:val="24"/>
          <w:szCs w:val="24"/>
        </w:rPr>
      </w:pPr>
    </w:p>
    <w:p w:rsidR="006B02E1" w:rsidRPr="006809D1" w:rsidRDefault="00D72F09" w:rsidP="006809D1">
      <w:pPr>
        <w:pStyle w:val="Bezodstpw"/>
        <w:ind w:left="426" w:hanging="142"/>
        <w:jc w:val="both"/>
        <w:rPr>
          <w:rFonts w:ascii="Times New Roman" w:hAnsi="Times New Roman"/>
          <w:b/>
          <w:sz w:val="24"/>
          <w:szCs w:val="24"/>
        </w:rPr>
      </w:pPr>
      <w:r w:rsidRPr="006809D1">
        <w:rPr>
          <w:rFonts w:ascii="Times New Roman" w:hAnsi="Times New Roman"/>
          <w:b/>
          <w:sz w:val="24"/>
          <w:szCs w:val="24"/>
        </w:rPr>
        <w:t>3</w:t>
      </w:r>
      <w:r w:rsidR="000D773F" w:rsidRPr="006809D1">
        <w:rPr>
          <w:rFonts w:ascii="Times New Roman" w:hAnsi="Times New Roman"/>
          <w:b/>
          <w:sz w:val="24"/>
          <w:szCs w:val="24"/>
        </w:rPr>
        <w:t xml:space="preserve">/ Powiatowy Urząd Pracy w </w:t>
      </w:r>
      <w:r w:rsidR="006B02E1" w:rsidRPr="006809D1">
        <w:rPr>
          <w:rFonts w:ascii="Times New Roman" w:hAnsi="Times New Roman"/>
          <w:b/>
          <w:sz w:val="24"/>
          <w:szCs w:val="24"/>
        </w:rPr>
        <w:t>Łomży:</w:t>
      </w:r>
    </w:p>
    <w:p w:rsidR="004456DE" w:rsidRDefault="006809D1" w:rsidP="006809D1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72F09" w:rsidRPr="006809D1" w:rsidRDefault="006809D1" w:rsidP="006809D1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B02E1" w:rsidRPr="006809D1">
        <w:rPr>
          <w:rFonts w:ascii="Times New Roman" w:hAnsi="Times New Roman"/>
          <w:sz w:val="24"/>
          <w:szCs w:val="24"/>
        </w:rPr>
        <w:t xml:space="preserve">- </w:t>
      </w:r>
      <w:r w:rsidR="00D72F09" w:rsidRPr="006809D1">
        <w:rPr>
          <w:rFonts w:ascii="Times New Roman" w:hAnsi="Times New Roman"/>
          <w:sz w:val="24"/>
          <w:szCs w:val="24"/>
        </w:rPr>
        <w:t xml:space="preserve">w trakcie realizacji programu skierowanego do bezrobotnych do 30 roku życia zaistniała </w:t>
      </w:r>
      <w:r w:rsidR="006B02E1" w:rsidRPr="006809D1">
        <w:rPr>
          <w:rFonts w:ascii="Times New Roman" w:hAnsi="Times New Roman"/>
          <w:sz w:val="24"/>
          <w:szCs w:val="24"/>
        </w:rPr>
        <w:t xml:space="preserve">konieczność przesunięcia wygenerowanych oszczędności przy realizacji szkoleń indywidualnych w kwocie 4 700,00 zł na </w:t>
      </w:r>
      <w:r w:rsidR="00D72F09" w:rsidRPr="006809D1">
        <w:rPr>
          <w:rFonts w:ascii="Times New Roman" w:hAnsi="Times New Roman"/>
          <w:sz w:val="24"/>
          <w:szCs w:val="24"/>
        </w:rPr>
        <w:t xml:space="preserve">realizację staży i związany z tym wzrost liczby uczestników programu z 51 na 53osoby, </w:t>
      </w:r>
    </w:p>
    <w:p w:rsidR="00D72F09" w:rsidRDefault="00D72F09" w:rsidP="004456DE">
      <w:pPr>
        <w:pStyle w:val="Akapitzlist"/>
        <w:spacing w:before="120" w:after="0"/>
        <w:ind w:left="567" w:hanging="141"/>
        <w:rPr>
          <w:szCs w:val="24"/>
        </w:rPr>
      </w:pPr>
      <w:r>
        <w:rPr>
          <w:szCs w:val="24"/>
        </w:rPr>
        <w:t xml:space="preserve">- przy realizacji </w:t>
      </w:r>
      <w:r w:rsidRPr="00BB7198">
        <w:rPr>
          <w:szCs w:val="24"/>
        </w:rPr>
        <w:t>programu skierowanego do bezrobotnych powyżej 50 roku życia</w:t>
      </w:r>
      <w:r>
        <w:rPr>
          <w:szCs w:val="24"/>
        </w:rPr>
        <w:t xml:space="preserve"> nie odnotowano problemów;</w:t>
      </w:r>
    </w:p>
    <w:p w:rsidR="004456DE" w:rsidRDefault="004456DE" w:rsidP="00D72F09">
      <w:pPr>
        <w:pStyle w:val="Akapitzlist"/>
        <w:spacing w:before="120" w:after="0"/>
        <w:ind w:left="426" w:firstLine="0"/>
        <w:rPr>
          <w:b/>
          <w:szCs w:val="24"/>
        </w:rPr>
      </w:pPr>
    </w:p>
    <w:p w:rsidR="00D72F09" w:rsidRDefault="00D72F09" w:rsidP="00D72F09">
      <w:pPr>
        <w:pStyle w:val="Akapitzlist"/>
        <w:spacing w:before="120" w:after="0"/>
        <w:ind w:left="426" w:firstLine="0"/>
        <w:rPr>
          <w:b/>
          <w:szCs w:val="24"/>
        </w:rPr>
      </w:pPr>
      <w:r>
        <w:rPr>
          <w:b/>
          <w:szCs w:val="24"/>
        </w:rPr>
        <w:t xml:space="preserve">4/ </w:t>
      </w:r>
      <w:r w:rsidRPr="00197F3F">
        <w:rPr>
          <w:b/>
          <w:szCs w:val="24"/>
        </w:rPr>
        <w:t>Powiatowy Urząd Pracy w Suwałkach:</w:t>
      </w:r>
    </w:p>
    <w:p w:rsidR="004456DE" w:rsidRPr="00197F3F" w:rsidRDefault="004456DE" w:rsidP="00D72F09">
      <w:pPr>
        <w:pStyle w:val="Akapitzlist"/>
        <w:spacing w:before="120" w:after="0"/>
        <w:ind w:left="426" w:firstLine="0"/>
        <w:rPr>
          <w:b/>
          <w:szCs w:val="24"/>
        </w:rPr>
      </w:pPr>
    </w:p>
    <w:p w:rsidR="004456DE" w:rsidRPr="00F76BD3" w:rsidRDefault="00D72F09" w:rsidP="00F76BD3">
      <w:pPr>
        <w:pStyle w:val="Akapitzlist"/>
        <w:spacing w:before="120" w:after="0"/>
        <w:ind w:left="567" w:hanging="141"/>
        <w:rPr>
          <w:szCs w:val="24"/>
        </w:rPr>
      </w:pPr>
      <w:r>
        <w:rPr>
          <w:szCs w:val="24"/>
        </w:rPr>
        <w:t xml:space="preserve">- w programie skierowanym do </w:t>
      </w:r>
      <w:r w:rsidRPr="00BB7198">
        <w:rPr>
          <w:szCs w:val="24"/>
        </w:rPr>
        <w:t>bezrobotnych do 30 roku życia</w:t>
      </w:r>
      <w:r>
        <w:rPr>
          <w:szCs w:val="24"/>
        </w:rPr>
        <w:t xml:space="preserve"> wskaźnik efektywności zatrudnieniowej uzyskano na poziomie nieznacznie niższym niż pierwotnie zakładano (planowany 76,66%, uzyskany 75%) z uwagi na przerwanie </w:t>
      </w:r>
      <w:r w:rsidR="00DC4E2D">
        <w:rPr>
          <w:szCs w:val="24"/>
        </w:rPr>
        <w:t xml:space="preserve">udziału w projekcie. Ponadto, z uwagi na krótki okres realizacji, a także wycofywanie się pracodawców z </w:t>
      </w:r>
      <w:r w:rsidR="00DC4E2D">
        <w:rPr>
          <w:szCs w:val="24"/>
        </w:rPr>
        <w:lastRenderedPageBreak/>
        <w:t>wcześniej złożonego zobowiązania do zatrudnienia osoby bezrobotnej na okres 3 miesięcy po zakończonym stażu, wypłacono uczestnikom mniej niż przewidywano premii za aktywność;</w:t>
      </w:r>
    </w:p>
    <w:p w:rsidR="004456DE" w:rsidRDefault="004456DE" w:rsidP="004456DE">
      <w:pPr>
        <w:pStyle w:val="Akapitzlist"/>
        <w:spacing w:before="120" w:after="0"/>
        <w:ind w:left="567" w:hanging="141"/>
        <w:rPr>
          <w:szCs w:val="24"/>
        </w:rPr>
      </w:pPr>
    </w:p>
    <w:p w:rsidR="006809D1" w:rsidRPr="00BB7198" w:rsidRDefault="006809D1" w:rsidP="004456DE">
      <w:pPr>
        <w:pStyle w:val="Akapitzlist"/>
        <w:spacing w:before="120" w:after="0"/>
        <w:ind w:left="567" w:hanging="141"/>
        <w:rPr>
          <w:szCs w:val="24"/>
        </w:rPr>
      </w:pPr>
      <w:r>
        <w:rPr>
          <w:szCs w:val="24"/>
        </w:rPr>
        <w:t xml:space="preserve">- w programie skierowanym do </w:t>
      </w:r>
      <w:r w:rsidRPr="00BB7198">
        <w:rPr>
          <w:szCs w:val="24"/>
        </w:rPr>
        <w:t xml:space="preserve">bezrobotnych powyżej 50 roku życia </w:t>
      </w:r>
      <w:r>
        <w:rPr>
          <w:szCs w:val="24"/>
        </w:rPr>
        <w:t>przerwało udział 6 osób bezrobotnych, w tym 5 osób z własnej winy i 1 osoba z powodu uzyskania renty, co spowodowało konieczność skierowania do programu dodatkowych osób z listy rezerwowej. Ponadto, 4 osoby, które ukończyły udział w projekcie</w:t>
      </w:r>
      <w:r w:rsidR="004456DE">
        <w:rPr>
          <w:szCs w:val="24"/>
        </w:rPr>
        <w:t>,</w:t>
      </w:r>
      <w:r>
        <w:rPr>
          <w:szCs w:val="24"/>
        </w:rPr>
        <w:t xml:space="preserve"> </w:t>
      </w:r>
      <w:r w:rsidR="004456DE">
        <w:rPr>
          <w:szCs w:val="24"/>
        </w:rPr>
        <w:t xml:space="preserve">nie podjęły zatrudnienia </w:t>
      </w:r>
      <w:r>
        <w:rPr>
          <w:szCs w:val="24"/>
        </w:rPr>
        <w:t>z powodów zdrowotnych</w:t>
      </w:r>
      <w:r w:rsidR="004456DE">
        <w:rPr>
          <w:szCs w:val="24"/>
        </w:rPr>
        <w:t>.</w:t>
      </w:r>
      <w:r>
        <w:rPr>
          <w:szCs w:val="24"/>
        </w:rPr>
        <w:t xml:space="preserve"> </w:t>
      </w:r>
    </w:p>
    <w:p w:rsidR="006809D1" w:rsidRDefault="006809D1" w:rsidP="00D72F09">
      <w:pPr>
        <w:pStyle w:val="Akapitzlist"/>
        <w:spacing w:before="120" w:after="0"/>
        <w:ind w:left="426" w:firstLine="0"/>
        <w:rPr>
          <w:szCs w:val="24"/>
        </w:rPr>
      </w:pPr>
    </w:p>
    <w:p w:rsidR="000D773F" w:rsidRPr="00197F3F" w:rsidRDefault="000D773F" w:rsidP="004D4F3B">
      <w:pPr>
        <w:pStyle w:val="Akapitzlist"/>
        <w:spacing w:before="120" w:after="0"/>
        <w:ind w:left="426" w:firstLine="0"/>
        <w:rPr>
          <w:szCs w:val="24"/>
        </w:rPr>
      </w:pPr>
    </w:p>
    <w:p w:rsidR="004D4F3B" w:rsidRDefault="004D4F3B" w:rsidP="004D4F3B">
      <w:pPr>
        <w:pStyle w:val="Akapitzlist"/>
        <w:numPr>
          <w:ilvl w:val="0"/>
          <w:numId w:val="1"/>
        </w:numPr>
        <w:spacing w:before="120" w:after="0"/>
        <w:ind w:left="426" w:hanging="357"/>
        <w:rPr>
          <w:b/>
          <w:szCs w:val="24"/>
        </w:rPr>
      </w:pPr>
      <w:r>
        <w:rPr>
          <w:b/>
          <w:szCs w:val="24"/>
        </w:rPr>
        <w:t>WNIOSKI I REKOMENDACJE DLA MINISTRA PRACY I POLITYKI SPOŁECZNEJ.</w:t>
      </w:r>
    </w:p>
    <w:p w:rsidR="004B1B8B" w:rsidRDefault="004B1B8B" w:rsidP="004D4F3B">
      <w:pPr>
        <w:pStyle w:val="Akapitzlist"/>
        <w:ind w:left="426" w:firstLine="0"/>
        <w:rPr>
          <w:szCs w:val="24"/>
        </w:rPr>
      </w:pPr>
    </w:p>
    <w:p w:rsidR="0005386D" w:rsidRPr="0037708E" w:rsidRDefault="004B1B8B" w:rsidP="0037708E">
      <w:pPr>
        <w:pStyle w:val="Bezodstpw"/>
        <w:ind w:left="426" w:firstLine="564"/>
        <w:jc w:val="both"/>
        <w:rPr>
          <w:rFonts w:ascii="Times New Roman" w:hAnsi="Times New Roman"/>
          <w:sz w:val="24"/>
          <w:szCs w:val="24"/>
        </w:rPr>
      </w:pPr>
      <w:r w:rsidRPr="0037708E">
        <w:rPr>
          <w:rFonts w:ascii="Times New Roman" w:hAnsi="Times New Roman"/>
          <w:sz w:val="24"/>
          <w:szCs w:val="24"/>
        </w:rPr>
        <w:t>W Roku 2013 w woj. podlaskim</w:t>
      </w:r>
      <w:r w:rsidR="00D95A18" w:rsidRPr="0037708E">
        <w:rPr>
          <w:rFonts w:ascii="Times New Roman" w:hAnsi="Times New Roman"/>
          <w:sz w:val="24"/>
          <w:szCs w:val="24"/>
        </w:rPr>
        <w:t xml:space="preserve"> </w:t>
      </w:r>
      <w:r w:rsidRPr="0037708E">
        <w:rPr>
          <w:rFonts w:ascii="Times New Roman" w:hAnsi="Times New Roman"/>
          <w:sz w:val="24"/>
          <w:szCs w:val="24"/>
        </w:rPr>
        <w:t xml:space="preserve">programy specjalne realizowane były w </w:t>
      </w:r>
      <w:r w:rsidR="0037708E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37708E">
        <w:rPr>
          <w:rFonts w:ascii="Times New Roman" w:hAnsi="Times New Roman"/>
          <w:sz w:val="24"/>
          <w:szCs w:val="24"/>
        </w:rPr>
        <w:t>4 powiatach (augustowskim, bielskim, łomżyńskim i suwalskim). W</w:t>
      </w:r>
      <w:r w:rsidR="00D95A18" w:rsidRPr="0037708E">
        <w:rPr>
          <w:rFonts w:ascii="Times New Roman" w:hAnsi="Times New Roman"/>
          <w:sz w:val="24"/>
          <w:szCs w:val="24"/>
        </w:rPr>
        <w:t xml:space="preserve"> program</w:t>
      </w:r>
      <w:r w:rsidR="0060766C" w:rsidRPr="0037708E">
        <w:rPr>
          <w:rFonts w:ascii="Times New Roman" w:hAnsi="Times New Roman"/>
          <w:sz w:val="24"/>
          <w:szCs w:val="24"/>
        </w:rPr>
        <w:t>ach</w:t>
      </w:r>
      <w:r w:rsidR="00D95A18" w:rsidRPr="0037708E">
        <w:rPr>
          <w:rFonts w:ascii="Times New Roman" w:hAnsi="Times New Roman"/>
          <w:sz w:val="24"/>
          <w:szCs w:val="24"/>
        </w:rPr>
        <w:t xml:space="preserve"> </w:t>
      </w:r>
      <w:r w:rsidR="0060766C" w:rsidRPr="0037708E">
        <w:rPr>
          <w:rFonts w:ascii="Times New Roman" w:hAnsi="Times New Roman"/>
          <w:sz w:val="24"/>
          <w:szCs w:val="24"/>
        </w:rPr>
        <w:t xml:space="preserve">specjalnych </w:t>
      </w:r>
      <w:r w:rsidR="00D95A18" w:rsidRPr="0037708E">
        <w:rPr>
          <w:rFonts w:ascii="Times New Roman" w:hAnsi="Times New Roman"/>
          <w:sz w:val="24"/>
          <w:szCs w:val="24"/>
        </w:rPr>
        <w:t xml:space="preserve">uczestniczyło </w:t>
      </w:r>
      <w:r w:rsidR="0060766C" w:rsidRPr="0037708E">
        <w:rPr>
          <w:rFonts w:ascii="Times New Roman" w:hAnsi="Times New Roman"/>
          <w:sz w:val="24"/>
          <w:szCs w:val="24"/>
        </w:rPr>
        <w:t>295</w:t>
      </w:r>
      <w:r w:rsidR="00D95A18" w:rsidRPr="0037708E">
        <w:rPr>
          <w:rFonts w:ascii="Times New Roman" w:hAnsi="Times New Roman"/>
          <w:sz w:val="24"/>
          <w:szCs w:val="24"/>
        </w:rPr>
        <w:t xml:space="preserve"> osób</w:t>
      </w:r>
      <w:r w:rsidR="0060766C" w:rsidRPr="0037708E">
        <w:rPr>
          <w:rFonts w:ascii="Times New Roman" w:hAnsi="Times New Roman"/>
          <w:sz w:val="24"/>
          <w:szCs w:val="24"/>
        </w:rPr>
        <w:t xml:space="preserve"> bezrobotnych</w:t>
      </w:r>
      <w:r w:rsidR="00D95A18" w:rsidRPr="0037708E">
        <w:rPr>
          <w:rFonts w:ascii="Times New Roman" w:hAnsi="Times New Roman"/>
          <w:sz w:val="24"/>
          <w:szCs w:val="24"/>
        </w:rPr>
        <w:t xml:space="preserve">, </w:t>
      </w:r>
      <w:r w:rsidR="0060766C" w:rsidRPr="0037708E">
        <w:rPr>
          <w:rFonts w:ascii="Times New Roman" w:hAnsi="Times New Roman"/>
          <w:sz w:val="24"/>
          <w:szCs w:val="24"/>
        </w:rPr>
        <w:t xml:space="preserve">w tym w ramach programu skierowanego do osób bezrobotnych do 30 roku życia – 187 osób, w ramach programu skierowanego do osób bezrobotnych powyżej 50 roku życia – 108 osób.  </w:t>
      </w:r>
      <w:r w:rsidR="00F76BD3" w:rsidRPr="0037708E">
        <w:rPr>
          <w:rFonts w:ascii="Times New Roman" w:hAnsi="Times New Roman"/>
          <w:sz w:val="24"/>
          <w:szCs w:val="24"/>
        </w:rPr>
        <w:t>W wyniku realizacji programów specjalnych wszyscy uczestnicy zostali objęci Indywidualnym Planem Działania, 144</w:t>
      </w:r>
      <w:r w:rsidR="00D95A18" w:rsidRPr="0037708E">
        <w:rPr>
          <w:rFonts w:ascii="Times New Roman" w:hAnsi="Times New Roman"/>
          <w:sz w:val="24"/>
          <w:szCs w:val="24"/>
        </w:rPr>
        <w:t xml:space="preserve"> </w:t>
      </w:r>
      <w:r w:rsidR="00F76BD3" w:rsidRPr="0037708E">
        <w:rPr>
          <w:rFonts w:ascii="Times New Roman" w:hAnsi="Times New Roman"/>
          <w:sz w:val="24"/>
          <w:szCs w:val="24"/>
        </w:rPr>
        <w:t xml:space="preserve">osoby </w:t>
      </w:r>
      <w:r w:rsidR="00D95A18" w:rsidRPr="0037708E">
        <w:rPr>
          <w:rFonts w:ascii="Times New Roman" w:hAnsi="Times New Roman"/>
          <w:sz w:val="24"/>
          <w:szCs w:val="24"/>
        </w:rPr>
        <w:t xml:space="preserve">objęto stażami, </w:t>
      </w:r>
      <w:r w:rsidR="00F76BD3" w:rsidRPr="0037708E">
        <w:rPr>
          <w:rFonts w:ascii="Times New Roman" w:hAnsi="Times New Roman"/>
          <w:sz w:val="24"/>
          <w:szCs w:val="24"/>
        </w:rPr>
        <w:t>29</w:t>
      </w:r>
      <w:r w:rsidR="00D95A18" w:rsidRPr="0037708E">
        <w:rPr>
          <w:rFonts w:ascii="Times New Roman" w:hAnsi="Times New Roman"/>
          <w:sz w:val="24"/>
          <w:szCs w:val="24"/>
        </w:rPr>
        <w:t xml:space="preserve"> zostało skierowanych do zatrudnienia w ramach refundacji kosztów wyposażenia lub doposażenia stanowiska pracy, </w:t>
      </w:r>
      <w:r w:rsidR="00F76BD3" w:rsidRPr="0037708E">
        <w:rPr>
          <w:rFonts w:ascii="Times New Roman" w:hAnsi="Times New Roman"/>
          <w:sz w:val="24"/>
          <w:szCs w:val="24"/>
        </w:rPr>
        <w:t>26</w:t>
      </w:r>
      <w:r w:rsidR="00D95A18" w:rsidRPr="0037708E">
        <w:rPr>
          <w:rFonts w:ascii="Times New Roman" w:hAnsi="Times New Roman"/>
          <w:sz w:val="24"/>
          <w:szCs w:val="24"/>
        </w:rPr>
        <w:t xml:space="preserve"> otrzymało jednorazowe środki na podjęcie działalności gospodarczej, </w:t>
      </w:r>
      <w:r w:rsidR="00F76BD3" w:rsidRPr="0037708E">
        <w:rPr>
          <w:rFonts w:ascii="Times New Roman" w:hAnsi="Times New Roman"/>
          <w:sz w:val="24"/>
          <w:szCs w:val="24"/>
        </w:rPr>
        <w:t>83</w:t>
      </w:r>
      <w:r w:rsidR="00D95A18" w:rsidRPr="0037708E">
        <w:rPr>
          <w:rFonts w:ascii="Times New Roman" w:hAnsi="Times New Roman"/>
          <w:sz w:val="24"/>
          <w:szCs w:val="24"/>
        </w:rPr>
        <w:t xml:space="preserve"> os</w:t>
      </w:r>
      <w:r w:rsidR="00F76BD3" w:rsidRPr="0037708E">
        <w:rPr>
          <w:rFonts w:ascii="Times New Roman" w:hAnsi="Times New Roman"/>
          <w:sz w:val="24"/>
          <w:szCs w:val="24"/>
        </w:rPr>
        <w:t>oby</w:t>
      </w:r>
      <w:r w:rsidR="00D95A18" w:rsidRPr="0037708E">
        <w:rPr>
          <w:rFonts w:ascii="Times New Roman" w:hAnsi="Times New Roman"/>
          <w:sz w:val="24"/>
          <w:szCs w:val="24"/>
        </w:rPr>
        <w:t xml:space="preserve"> podjęł</w:t>
      </w:r>
      <w:r w:rsidR="00F76BD3" w:rsidRPr="0037708E">
        <w:rPr>
          <w:rFonts w:ascii="Times New Roman" w:hAnsi="Times New Roman"/>
          <w:sz w:val="24"/>
          <w:szCs w:val="24"/>
        </w:rPr>
        <w:t>y</w:t>
      </w:r>
      <w:r w:rsidR="00D95A18" w:rsidRPr="0037708E">
        <w:rPr>
          <w:rFonts w:ascii="Times New Roman" w:hAnsi="Times New Roman"/>
          <w:sz w:val="24"/>
          <w:szCs w:val="24"/>
        </w:rPr>
        <w:t xml:space="preserve"> zatrudnienie subsydiowane i </w:t>
      </w:r>
      <w:r w:rsidR="00F76BD3" w:rsidRPr="0037708E">
        <w:rPr>
          <w:rFonts w:ascii="Times New Roman" w:hAnsi="Times New Roman"/>
          <w:sz w:val="24"/>
          <w:szCs w:val="24"/>
        </w:rPr>
        <w:t>3</w:t>
      </w:r>
      <w:r w:rsidR="00D95A18" w:rsidRPr="0037708E">
        <w:rPr>
          <w:rFonts w:ascii="Times New Roman" w:hAnsi="Times New Roman"/>
          <w:sz w:val="24"/>
          <w:szCs w:val="24"/>
        </w:rPr>
        <w:t xml:space="preserve">5 osób uczestniczyło w szkoleniach. </w:t>
      </w:r>
      <w:r w:rsidR="000E2ADB" w:rsidRPr="0037708E">
        <w:rPr>
          <w:rFonts w:ascii="Times New Roman" w:hAnsi="Times New Roman"/>
          <w:sz w:val="24"/>
          <w:szCs w:val="24"/>
        </w:rPr>
        <w:t xml:space="preserve">Efektywność zatrudnieniowa programów specjalnych wyniosła 92,2%. </w:t>
      </w:r>
    </w:p>
    <w:p w:rsidR="0005386D" w:rsidRPr="0037708E" w:rsidRDefault="0005386D" w:rsidP="0037708E">
      <w:pPr>
        <w:pStyle w:val="Bezodstpw"/>
        <w:ind w:left="426" w:firstLine="564"/>
        <w:jc w:val="both"/>
        <w:rPr>
          <w:rFonts w:ascii="Times New Roman" w:hAnsi="Times New Roman"/>
          <w:sz w:val="24"/>
          <w:szCs w:val="24"/>
        </w:rPr>
      </w:pPr>
      <w:r w:rsidRPr="0037708E">
        <w:rPr>
          <w:rFonts w:ascii="Times New Roman" w:hAnsi="Times New Roman"/>
          <w:sz w:val="24"/>
          <w:szCs w:val="24"/>
        </w:rPr>
        <w:t xml:space="preserve">Na podstawie opinii powiatowych urzędów pracy,  można </w:t>
      </w:r>
      <w:r w:rsidRPr="0037708E">
        <w:rPr>
          <w:rFonts w:ascii="Times New Roman" w:hAnsi="Times New Roman"/>
          <w:sz w:val="24"/>
          <w:szCs w:val="24"/>
        </w:rPr>
        <w:t>przyjąć</w:t>
      </w:r>
      <w:r w:rsidRPr="0037708E">
        <w:rPr>
          <w:rFonts w:ascii="Times New Roman" w:hAnsi="Times New Roman"/>
          <w:sz w:val="24"/>
          <w:szCs w:val="24"/>
        </w:rPr>
        <w:t xml:space="preserve">, że </w:t>
      </w:r>
      <w:r w:rsidRPr="0037708E">
        <w:rPr>
          <w:rFonts w:ascii="Times New Roman" w:hAnsi="Times New Roman"/>
          <w:sz w:val="24"/>
          <w:szCs w:val="24"/>
        </w:rPr>
        <w:t>n</w:t>
      </w:r>
      <w:r w:rsidR="000E2ADB" w:rsidRPr="0037708E">
        <w:rPr>
          <w:rFonts w:ascii="Times New Roman" w:hAnsi="Times New Roman"/>
          <w:sz w:val="24"/>
          <w:szCs w:val="24"/>
        </w:rPr>
        <w:t>a uzyskanie tak wysokiej efektywności niewątpliwie miało wpływ z</w:t>
      </w:r>
      <w:r w:rsidR="000E2ADB" w:rsidRPr="0037708E">
        <w:rPr>
          <w:rFonts w:ascii="Times New Roman" w:hAnsi="Times New Roman"/>
          <w:sz w:val="24"/>
          <w:szCs w:val="24"/>
        </w:rPr>
        <w:t>astosowan</w:t>
      </w:r>
      <w:r w:rsidR="000E2ADB" w:rsidRPr="0037708E">
        <w:rPr>
          <w:rFonts w:ascii="Times New Roman" w:hAnsi="Times New Roman"/>
          <w:sz w:val="24"/>
          <w:szCs w:val="24"/>
        </w:rPr>
        <w:t>i</w:t>
      </w:r>
      <w:r w:rsidR="000E2ADB" w:rsidRPr="0037708E">
        <w:rPr>
          <w:rFonts w:ascii="Times New Roman" w:hAnsi="Times New Roman"/>
          <w:sz w:val="24"/>
          <w:szCs w:val="24"/>
        </w:rPr>
        <w:t>e element</w:t>
      </w:r>
      <w:r w:rsidR="000E2ADB" w:rsidRPr="0037708E">
        <w:rPr>
          <w:rFonts w:ascii="Times New Roman" w:hAnsi="Times New Roman"/>
          <w:sz w:val="24"/>
          <w:szCs w:val="24"/>
        </w:rPr>
        <w:t>ów</w:t>
      </w:r>
      <w:r w:rsidR="000E2ADB" w:rsidRPr="0037708E">
        <w:rPr>
          <w:rFonts w:ascii="Times New Roman" w:hAnsi="Times New Roman"/>
          <w:sz w:val="24"/>
          <w:szCs w:val="24"/>
        </w:rPr>
        <w:t xml:space="preserve"> specyficzny</w:t>
      </w:r>
      <w:r w:rsidR="000E2ADB" w:rsidRPr="0037708E">
        <w:rPr>
          <w:rFonts w:ascii="Times New Roman" w:hAnsi="Times New Roman"/>
          <w:sz w:val="24"/>
          <w:szCs w:val="24"/>
        </w:rPr>
        <w:t>ch</w:t>
      </w:r>
      <w:r w:rsidR="000E2ADB" w:rsidRPr="0037708E">
        <w:rPr>
          <w:rFonts w:ascii="Times New Roman" w:hAnsi="Times New Roman"/>
          <w:sz w:val="24"/>
          <w:szCs w:val="24"/>
        </w:rPr>
        <w:t xml:space="preserve"> wspierający</w:t>
      </w:r>
      <w:r w:rsidR="000E2ADB" w:rsidRPr="0037708E">
        <w:rPr>
          <w:rFonts w:ascii="Times New Roman" w:hAnsi="Times New Roman"/>
          <w:sz w:val="24"/>
          <w:szCs w:val="24"/>
        </w:rPr>
        <w:t>ch</w:t>
      </w:r>
      <w:r w:rsidR="000E2ADB" w:rsidRPr="0037708E">
        <w:rPr>
          <w:rFonts w:ascii="Times New Roman" w:hAnsi="Times New Roman"/>
          <w:sz w:val="24"/>
          <w:szCs w:val="24"/>
        </w:rPr>
        <w:t xml:space="preserve"> zatrudnienie</w:t>
      </w:r>
      <w:r w:rsidR="000E2ADB" w:rsidRPr="0037708E">
        <w:rPr>
          <w:rFonts w:ascii="Times New Roman" w:hAnsi="Times New Roman"/>
          <w:sz w:val="24"/>
          <w:szCs w:val="24"/>
        </w:rPr>
        <w:t xml:space="preserve">, np. </w:t>
      </w:r>
      <w:r w:rsidR="000E2ADB" w:rsidRPr="0037708E">
        <w:rPr>
          <w:rFonts w:ascii="Times New Roman" w:hAnsi="Times New Roman"/>
          <w:sz w:val="24"/>
          <w:szCs w:val="24"/>
        </w:rPr>
        <w:t xml:space="preserve"> opieka i wsparcie pracodawcy w postaci pomocy w opracowaniu ścieżki rozwoju zawodowego potencjalnego pracownika (osoby odbywającej staż), </w:t>
      </w:r>
      <w:r w:rsidR="000E2ADB" w:rsidRPr="003770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ADB" w:rsidRPr="0037708E">
        <w:rPr>
          <w:rFonts w:ascii="Times New Roman" w:hAnsi="Times New Roman"/>
          <w:sz w:val="24"/>
          <w:szCs w:val="24"/>
        </w:rPr>
        <w:t>mentoring</w:t>
      </w:r>
      <w:proofErr w:type="spellEnd"/>
      <w:r w:rsidR="000E2ADB" w:rsidRPr="0037708E">
        <w:rPr>
          <w:rFonts w:ascii="Times New Roman" w:hAnsi="Times New Roman"/>
          <w:sz w:val="24"/>
          <w:szCs w:val="24"/>
        </w:rPr>
        <w:t xml:space="preserve"> </w:t>
      </w:r>
      <w:r w:rsidR="000E2ADB" w:rsidRPr="0037708E">
        <w:rPr>
          <w:rFonts w:ascii="Times New Roman" w:hAnsi="Times New Roman"/>
          <w:sz w:val="24"/>
          <w:szCs w:val="24"/>
        </w:rPr>
        <w:t xml:space="preserve"> i premi</w:t>
      </w:r>
      <w:r w:rsidR="000E2ADB" w:rsidRPr="0037708E">
        <w:rPr>
          <w:rFonts w:ascii="Times New Roman" w:hAnsi="Times New Roman"/>
          <w:sz w:val="24"/>
          <w:szCs w:val="24"/>
        </w:rPr>
        <w:t>a</w:t>
      </w:r>
      <w:r w:rsidR="000E2ADB" w:rsidRPr="0037708E">
        <w:rPr>
          <w:rFonts w:ascii="Times New Roman" w:hAnsi="Times New Roman"/>
          <w:sz w:val="24"/>
          <w:szCs w:val="24"/>
        </w:rPr>
        <w:t xml:space="preserve"> za zatrudnienie </w:t>
      </w:r>
      <w:r w:rsidR="000E2ADB" w:rsidRPr="0037708E">
        <w:rPr>
          <w:rFonts w:ascii="Times New Roman" w:hAnsi="Times New Roman"/>
          <w:sz w:val="24"/>
          <w:szCs w:val="24"/>
        </w:rPr>
        <w:t xml:space="preserve">po ustaniu wsparcia ze strony urzędu pracy. </w:t>
      </w:r>
      <w:r w:rsidRPr="0037708E">
        <w:rPr>
          <w:rFonts w:ascii="Times New Roman" w:hAnsi="Times New Roman"/>
          <w:sz w:val="24"/>
          <w:szCs w:val="24"/>
        </w:rPr>
        <w:t>Równie dobrym rozwiązaniem okazał się p</w:t>
      </w:r>
      <w:r w:rsidRPr="0037708E">
        <w:rPr>
          <w:rFonts w:ascii="Times New Roman" w:hAnsi="Times New Roman"/>
          <w:sz w:val="24"/>
          <w:szCs w:val="24"/>
        </w:rPr>
        <w:t xml:space="preserve">omysł </w:t>
      </w:r>
      <w:r w:rsidRPr="0037708E">
        <w:rPr>
          <w:rFonts w:ascii="Times New Roman" w:hAnsi="Times New Roman"/>
          <w:sz w:val="24"/>
          <w:szCs w:val="24"/>
        </w:rPr>
        <w:t xml:space="preserve">PUP w Bielsku Podlaskim </w:t>
      </w:r>
      <w:r w:rsidRPr="0037708E">
        <w:rPr>
          <w:rFonts w:ascii="Times New Roman" w:hAnsi="Times New Roman"/>
          <w:sz w:val="24"/>
          <w:szCs w:val="24"/>
        </w:rPr>
        <w:t xml:space="preserve">przydzielenia osobie bezrobotnej indywidualnego opiekuna – pośrednika pracy, </w:t>
      </w:r>
      <w:r w:rsidRPr="0037708E">
        <w:rPr>
          <w:rFonts w:ascii="Times New Roman" w:hAnsi="Times New Roman"/>
          <w:sz w:val="24"/>
          <w:szCs w:val="24"/>
        </w:rPr>
        <w:t>co miało wpływ na sprawny przebieg realizacji programu</w:t>
      </w:r>
      <w:r w:rsidR="0037708E" w:rsidRPr="0037708E">
        <w:rPr>
          <w:rFonts w:ascii="Times New Roman" w:hAnsi="Times New Roman"/>
          <w:sz w:val="24"/>
          <w:szCs w:val="24"/>
        </w:rPr>
        <w:t>.</w:t>
      </w:r>
      <w:r w:rsidRPr="0037708E">
        <w:rPr>
          <w:rFonts w:ascii="Times New Roman" w:hAnsi="Times New Roman"/>
          <w:sz w:val="24"/>
          <w:szCs w:val="24"/>
        </w:rPr>
        <w:t xml:space="preserve"> </w:t>
      </w:r>
      <w:r w:rsidR="000E2ADB" w:rsidRPr="0037708E">
        <w:rPr>
          <w:rFonts w:ascii="Times New Roman" w:hAnsi="Times New Roman"/>
          <w:sz w:val="24"/>
          <w:szCs w:val="24"/>
        </w:rPr>
        <w:t xml:space="preserve">Ponadto, </w:t>
      </w:r>
      <w:r w:rsidR="000E2ADB" w:rsidRPr="0037708E">
        <w:rPr>
          <w:rFonts w:ascii="Times New Roman" w:hAnsi="Times New Roman"/>
          <w:sz w:val="24"/>
          <w:szCs w:val="24"/>
        </w:rPr>
        <w:t>elementy specyficzne wspierające zatrudnienie stanowi</w:t>
      </w:r>
      <w:r w:rsidR="000E2ADB" w:rsidRPr="0037708E">
        <w:rPr>
          <w:rFonts w:ascii="Times New Roman" w:hAnsi="Times New Roman"/>
          <w:sz w:val="24"/>
          <w:szCs w:val="24"/>
        </w:rPr>
        <w:t>ły</w:t>
      </w:r>
      <w:r w:rsidR="000E2ADB" w:rsidRPr="0037708E">
        <w:rPr>
          <w:rFonts w:ascii="Times New Roman" w:hAnsi="Times New Roman"/>
          <w:sz w:val="24"/>
          <w:szCs w:val="24"/>
        </w:rPr>
        <w:t xml:space="preserve"> bardzo ważny czynnik w zmianie mentalności</w:t>
      </w:r>
      <w:r w:rsidRPr="0037708E">
        <w:rPr>
          <w:rFonts w:ascii="Times New Roman" w:hAnsi="Times New Roman"/>
          <w:sz w:val="24"/>
          <w:szCs w:val="24"/>
        </w:rPr>
        <w:t xml:space="preserve"> uczestników programów</w:t>
      </w:r>
      <w:r w:rsidR="000E2ADB" w:rsidRPr="0037708E">
        <w:rPr>
          <w:rFonts w:ascii="Times New Roman" w:hAnsi="Times New Roman"/>
          <w:sz w:val="24"/>
          <w:szCs w:val="24"/>
        </w:rPr>
        <w:t xml:space="preserve"> i </w:t>
      </w:r>
      <w:r w:rsidR="000E2ADB" w:rsidRPr="0037708E">
        <w:rPr>
          <w:rFonts w:ascii="Times New Roman" w:hAnsi="Times New Roman"/>
          <w:sz w:val="24"/>
          <w:szCs w:val="24"/>
        </w:rPr>
        <w:t xml:space="preserve">przyczyniły się do </w:t>
      </w:r>
      <w:r w:rsidR="000E2ADB" w:rsidRPr="0037708E">
        <w:rPr>
          <w:rFonts w:ascii="Times New Roman" w:hAnsi="Times New Roman"/>
          <w:sz w:val="24"/>
          <w:szCs w:val="24"/>
        </w:rPr>
        <w:t>powrotu do aktywności zawodowej osób długotrwale bezrobotnych i oddalonych od rynku pracy</w:t>
      </w:r>
      <w:r w:rsidR="000E2ADB" w:rsidRPr="0037708E">
        <w:rPr>
          <w:rFonts w:ascii="Times New Roman" w:hAnsi="Times New Roman"/>
          <w:sz w:val="24"/>
          <w:szCs w:val="24"/>
        </w:rPr>
        <w:t>.</w:t>
      </w:r>
      <w:r w:rsidR="000E2ADB" w:rsidRPr="0037708E">
        <w:rPr>
          <w:rFonts w:ascii="Times New Roman" w:hAnsi="Times New Roman"/>
          <w:sz w:val="24"/>
          <w:szCs w:val="24"/>
        </w:rPr>
        <w:t xml:space="preserve"> Połączenie w programach specjalnych usług i instrumentów przewidzianych w ustawie z zupełnie nowymi, dotychczas niestosowanymi formami wspomagającymi aktywizacj</w:t>
      </w:r>
      <w:r w:rsidRPr="0037708E">
        <w:rPr>
          <w:rFonts w:ascii="Times New Roman" w:hAnsi="Times New Roman"/>
          <w:sz w:val="24"/>
          <w:szCs w:val="24"/>
        </w:rPr>
        <w:t>ę</w:t>
      </w:r>
      <w:r w:rsidR="000E2ADB" w:rsidRPr="0037708E">
        <w:rPr>
          <w:rFonts w:ascii="Times New Roman" w:hAnsi="Times New Roman"/>
          <w:sz w:val="24"/>
          <w:szCs w:val="24"/>
        </w:rPr>
        <w:t xml:space="preserve"> </w:t>
      </w:r>
      <w:r w:rsidRPr="0037708E">
        <w:rPr>
          <w:rFonts w:ascii="Times New Roman" w:hAnsi="Times New Roman"/>
          <w:sz w:val="24"/>
          <w:szCs w:val="24"/>
        </w:rPr>
        <w:t>wpłynęło też na lepsze</w:t>
      </w:r>
      <w:r w:rsidR="000E2ADB" w:rsidRPr="0037708E">
        <w:rPr>
          <w:rFonts w:ascii="Times New Roman" w:hAnsi="Times New Roman"/>
          <w:sz w:val="24"/>
          <w:szCs w:val="24"/>
        </w:rPr>
        <w:t xml:space="preserve"> postrzegani</w:t>
      </w:r>
      <w:r w:rsidRPr="0037708E">
        <w:rPr>
          <w:rFonts w:ascii="Times New Roman" w:hAnsi="Times New Roman"/>
          <w:sz w:val="24"/>
          <w:szCs w:val="24"/>
        </w:rPr>
        <w:t>e</w:t>
      </w:r>
      <w:r w:rsidR="000E2ADB" w:rsidRPr="0037708E">
        <w:rPr>
          <w:rFonts w:ascii="Times New Roman" w:hAnsi="Times New Roman"/>
          <w:sz w:val="24"/>
          <w:szCs w:val="24"/>
        </w:rPr>
        <w:t xml:space="preserve"> przez pracodawców, a także os</w:t>
      </w:r>
      <w:r w:rsidRPr="0037708E">
        <w:rPr>
          <w:rFonts w:ascii="Times New Roman" w:hAnsi="Times New Roman"/>
          <w:sz w:val="24"/>
          <w:szCs w:val="24"/>
        </w:rPr>
        <w:t>oby</w:t>
      </w:r>
      <w:r w:rsidR="000E2ADB" w:rsidRPr="0037708E">
        <w:rPr>
          <w:rFonts w:ascii="Times New Roman" w:hAnsi="Times New Roman"/>
          <w:sz w:val="24"/>
          <w:szCs w:val="24"/>
        </w:rPr>
        <w:t xml:space="preserve"> bezrobotn</w:t>
      </w:r>
      <w:r w:rsidRPr="0037708E">
        <w:rPr>
          <w:rFonts w:ascii="Times New Roman" w:hAnsi="Times New Roman"/>
          <w:sz w:val="24"/>
          <w:szCs w:val="24"/>
        </w:rPr>
        <w:t>e</w:t>
      </w:r>
      <w:r w:rsidR="000E2ADB" w:rsidRPr="0037708E">
        <w:rPr>
          <w:rFonts w:ascii="Times New Roman" w:hAnsi="Times New Roman"/>
          <w:sz w:val="24"/>
          <w:szCs w:val="24"/>
        </w:rPr>
        <w:t xml:space="preserve"> uczestnictwa w programach realizowanych przez urz</w:t>
      </w:r>
      <w:r w:rsidRPr="0037708E">
        <w:rPr>
          <w:rFonts w:ascii="Times New Roman" w:hAnsi="Times New Roman"/>
          <w:sz w:val="24"/>
          <w:szCs w:val="24"/>
        </w:rPr>
        <w:t>ędy</w:t>
      </w:r>
      <w:r w:rsidR="000E2ADB" w:rsidRPr="0037708E">
        <w:rPr>
          <w:rFonts w:ascii="Times New Roman" w:hAnsi="Times New Roman"/>
          <w:sz w:val="24"/>
          <w:szCs w:val="24"/>
        </w:rPr>
        <w:t xml:space="preserve"> pracy</w:t>
      </w:r>
      <w:r w:rsidRPr="0037708E">
        <w:rPr>
          <w:rFonts w:ascii="Times New Roman" w:hAnsi="Times New Roman"/>
          <w:sz w:val="24"/>
          <w:szCs w:val="24"/>
        </w:rPr>
        <w:t xml:space="preserve">. </w:t>
      </w:r>
    </w:p>
    <w:p w:rsidR="000E2ADB" w:rsidRPr="0037708E" w:rsidRDefault="0005386D" w:rsidP="0037708E">
      <w:pPr>
        <w:pStyle w:val="Bezodstpw"/>
        <w:ind w:left="426" w:firstLine="564"/>
        <w:jc w:val="both"/>
        <w:rPr>
          <w:rFonts w:ascii="Times New Roman" w:hAnsi="Times New Roman"/>
          <w:sz w:val="24"/>
          <w:szCs w:val="24"/>
        </w:rPr>
      </w:pPr>
      <w:r w:rsidRPr="0037708E">
        <w:rPr>
          <w:rFonts w:ascii="Times New Roman" w:hAnsi="Times New Roman"/>
          <w:sz w:val="24"/>
          <w:szCs w:val="24"/>
        </w:rPr>
        <w:t>E</w:t>
      </w:r>
      <w:r w:rsidR="000E2ADB" w:rsidRPr="0037708E">
        <w:rPr>
          <w:rFonts w:ascii="Times New Roman" w:hAnsi="Times New Roman"/>
          <w:sz w:val="24"/>
          <w:szCs w:val="24"/>
        </w:rPr>
        <w:t>lement</w:t>
      </w:r>
      <w:r w:rsidRPr="0037708E">
        <w:rPr>
          <w:rFonts w:ascii="Times New Roman" w:hAnsi="Times New Roman"/>
          <w:sz w:val="24"/>
          <w:szCs w:val="24"/>
        </w:rPr>
        <w:t xml:space="preserve"> </w:t>
      </w:r>
      <w:r w:rsidR="000E2ADB" w:rsidRPr="0037708E">
        <w:rPr>
          <w:rFonts w:ascii="Times New Roman" w:hAnsi="Times New Roman"/>
          <w:sz w:val="24"/>
          <w:szCs w:val="24"/>
        </w:rPr>
        <w:t xml:space="preserve"> specyficzny</w:t>
      </w:r>
      <w:r w:rsidRPr="0037708E">
        <w:rPr>
          <w:rFonts w:ascii="Times New Roman" w:hAnsi="Times New Roman"/>
          <w:sz w:val="24"/>
          <w:szCs w:val="24"/>
        </w:rPr>
        <w:t xml:space="preserve"> </w:t>
      </w:r>
      <w:r w:rsidR="000E2ADB" w:rsidRPr="0037708E">
        <w:rPr>
          <w:rFonts w:ascii="Times New Roman" w:hAnsi="Times New Roman"/>
          <w:sz w:val="24"/>
          <w:szCs w:val="24"/>
        </w:rPr>
        <w:t xml:space="preserve"> zastosowany w programach specjalnych, j</w:t>
      </w:r>
      <w:r w:rsidRPr="0037708E">
        <w:rPr>
          <w:rFonts w:ascii="Times New Roman" w:hAnsi="Times New Roman"/>
          <w:sz w:val="24"/>
          <w:szCs w:val="24"/>
        </w:rPr>
        <w:t xml:space="preserve">akim była premia dla pracodawcy, </w:t>
      </w:r>
      <w:r w:rsidR="000E2ADB" w:rsidRPr="0037708E">
        <w:rPr>
          <w:rFonts w:ascii="Times New Roman" w:hAnsi="Times New Roman"/>
          <w:sz w:val="24"/>
          <w:szCs w:val="24"/>
        </w:rPr>
        <w:t xml:space="preserve">znalazł się w </w:t>
      </w:r>
      <w:r w:rsidRPr="0037708E">
        <w:rPr>
          <w:rFonts w:ascii="Times New Roman" w:hAnsi="Times New Roman"/>
          <w:sz w:val="24"/>
          <w:szCs w:val="24"/>
        </w:rPr>
        <w:t xml:space="preserve">znowelizowanej </w:t>
      </w:r>
      <w:r w:rsidR="000E2ADB" w:rsidRPr="0037708E">
        <w:rPr>
          <w:rFonts w:ascii="Times New Roman" w:hAnsi="Times New Roman"/>
          <w:sz w:val="24"/>
          <w:szCs w:val="24"/>
        </w:rPr>
        <w:t xml:space="preserve"> ustawie jako element wsparcia wykorzystywany w bonie stażowym, który jest instrumentem skierowanym do osób bezrobotnych do 30 roku życia</w:t>
      </w:r>
      <w:r w:rsidRPr="0037708E">
        <w:rPr>
          <w:rFonts w:ascii="Times New Roman" w:hAnsi="Times New Roman"/>
          <w:sz w:val="24"/>
          <w:szCs w:val="24"/>
        </w:rPr>
        <w:t>.</w:t>
      </w:r>
    </w:p>
    <w:p w:rsidR="00503CC4" w:rsidRPr="0041017A" w:rsidRDefault="00503CC4" w:rsidP="004D4F3B">
      <w:pPr>
        <w:pStyle w:val="Akapitzlist"/>
        <w:ind w:left="426" w:firstLine="0"/>
        <w:rPr>
          <w:szCs w:val="24"/>
        </w:rPr>
      </w:pPr>
    </w:p>
    <w:p w:rsidR="004D4F3B" w:rsidRPr="00C04708" w:rsidRDefault="004D4F3B" w:rsidP="0060766C">
      <w:pPr>
        <w:pStyle w:val="Akapitzlist"/>
        <w:numPr>
          <w:ilvl w:val="0"/>
          <w:numId w:val="1"/>
        </w:numPr>
        <w:spacing w:before="120" w:after="0"/>
        <w:ind w:left="426" w:hanging="357"/>
        <w:rPr>
          <w:b/>
          <w:szCs w:val="24"/>
        </w:rPr>
      </w:pPr>
      <w:r>
        <w:rPr>
          <w:b/>
          <w:szCs w:val="24"/>
        </w:rPr>
        <w:t>INFORMACJA O ZASTOSOWANYCH MIERNIKACH OCENY EFEKTYWNOŚCI PROGRAMÓW SPECJALNYCH W WOJEWÓDZTWIE.</w:t>
      </w:r>
    </w:p>
    <w:p w:rsidR="0060766C" w:rsidRDefault="0060766C" w:rsidP="0060766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4F3B" w:rsidRDefault="0022424C" w:rsidP="0060766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424C">
        <w:rPr>
          <w:rFonts w:ascii="Times New Roman" w:eastAsia="Times New Roman" w:hAnsi="Times New Roman"/>
          <w:sz w:val="24"/>
          <w:szCs w:val="24"/>
          <w:lang w:eastAsia="pl-PL"/>
        </w:rPr>
        <w:t>Główne mierniki oceny efektywności program</w:t>
      </w:r>
      <w:r w:rsidR="003D12AF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22424C">
        <w:rPr>
          <w:rFonts w:ascii="Times New Roman" w:eastAsia="Times New Roman" w:hAnsi="Times New Roman"/>
          <w:sz w:val="24"/>
          <w:szCs w:val="24"/>
          <w:lang w:eastAsia="pl-PL"/>
        </w:rPr>
        <w:t xml:space="preserve"> specjaln</w:t>
      </w:r>
      <w:r w:rsidR="003D12AF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22424C">
        <w:rPr>
          <w:rFonts w:ascii="Times New Roman" w:eastAsia="Times New Roman" w:hAnsi="Times New Roman"/>
          <w:sz w:val="24"/>
          <w:szCs w:val="24"/>
          <w:lang w:eastAsia="pl-PL"/>
        </w:rPr>
        <w:t>, wskazywane prze</w:t>
      </w:r>
      <w:r w:rsidR="003D12A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22424C">
        <w:rPr>
          <w:rFonts w:ascii="Times New Roman" w:eastAsia="Times New Roman" w:hAnsi="Times New Roman"/>
          <w:sz w:val="24"/>
          <w:szCs w:val="24"/>
          <w:lang w:eastAsia="pl-PL"/>
        </w:rPr>
        <w:t xml:space="preserve"> powiatowe</w:t>
      </w:r>
      <w:r w:rsidR="006076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22424C">
        <w:rPr>
          <w:rFonts w:ascii="Times New Roman" w:eastAsia="Times New Roman" w:hAnsi="Times New Roman"/>
          <w:sz w:val="24"/>
          <w:szCs w:val="24"/>
          <w:lang w:eastAsia="pl-PL"/>
        </w:rPr>
        <w:t>rzędy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2424C">
        <w:rPr>
          <w:rFonts w:ascii="Times New Roman" w:eastAsia="Times New Roman" w:hAnsi="Times New Roman"/>
          <w:sz w:val="24"/>
          <w:szCs w:val="24"/>
          <w:lang w:eastAsia="pl-PL"/>
        </w:rPr>
        <w:t>pracy:</w:t>
      </w:r>
    </w:p>
    <w:p w:rsidR="0060766C" w:rsidRDefault="0060766C" w:rsidP="0060766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424C" w:rsidRDefault="0022424C" w:rsidP="0060766C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1/ liczba osób bezrobotnych biorących udział w projekcie objętych Indywidulanym </w:t>
      </w:r>
      <w:r w:rsidR="006076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Planem Działania,</w:t>
      </w:r>
    </w:p>
    <w:p w:rsidR="003D12AF" w:rsidRDefault="00236583" w:rsidP="0060766C">
      <w:pPr>
        <w:spacing w:after="0" w:line="240" w:lineRule="auto"/>
        <w:ind w:left="426" w:right="-100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2/ liczba osób, </w:t>
      </w:r>
      <w:r w:rsidR="003D12AF">
        <w:rPr>
          <w:rFonts w:ascii="Times New Roman" w:eastAsia="Times New Roman" w:hAnsi="Times New Roman"/>
          <w:sz w:val="24"/>
          <w:szCs w:val="24"/>
          <w:lang w:eastAsia="pl-PL"/>
        </w:rPr>
        <w:t>objętych grupową lub indywidualną informacją zawodową,</w:t>
      </w:r>
    </w:p>
    <w:p w:rsidR="00236583" w:rsidRDefault="00236583" w:rsidP="0060766C">
      <w:pPr>
        <w:spacing w:after="0" w:line="240" w:lineRule="auto"/>
        <w:ind w:left="426" w:right="-100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3/ liczba osób, które stworzyły własne video cv/portfolio,</w:t>
      </w:r>
    </w:p>
    <w:p w:rsidR="00236583" w:rsidRDefault="0060766C" w:rsidP="0060766C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4/ l</w:t>
      </w:r>
      <w:r w:rsidR="00236583">
        <w:rPr>
          <w:rFonts w:ascii="Times New Roman" w:eastAsia="Times New Roman" w:hAnsi="Times New Roman"/>
          <w:sz w:val="24"/>
          <w:szCs w:val="24"/>
          <w:lang w:eastAsia="pl-PL"/>
        </w:rPr>
        <w:t>iczba osób, które ukończyły zajęcia aktywizacyjne w Klubie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3D12AF">
        <w:rPr>
          <w:rFonts w:ascii="Times New Roman" w:eastAsia="Times New Roman" w:hAnsi="Times New Roman"/>
          <w:sz w:val="24"/>
          <w:szCs w:val="24"/>
          <w:lang w:eastAsia="pl-PL"/>
        </w:rPr>
        <w:t>warsztaty motywacyjne z elementami kreowania wizerunku</w:t>
      </w:r>
    </w:p>
    <w:p w:rsidR="00236583" w:rsidRDefault="00A377F1" w:rsidP="0060766C">
      <w:pPr>
        <w:spacing w:after="0" w:line="240" w:lineRule="auto"/>
        <w:ind w:left="426" w:right="-100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236583">
        <w:rPr>
          <w:rFonts w:ascii="Times New Roman" w:eastAsia="Times New Roman" w:hAnsi="Times New Roman"/>
          <w:sz w:val="24"/>
          <w:szCs w:val="24"/>
          <w:lang w:eastAsia="pl-PL"/>
        </w:rPr>
        <w:t>/ liczba osób objętych poszczególnymi rodzajami wsparcia,</w:t>
      </w:r>
    </w:p>
    <w:p w:rsidR="0022424C" w:rsidRPr="0022424C" w:rsidRDefault="00A377F1" w:rsidP="0060766C">
      <w:pPr>
        <w:spacing w:after="0" w:line="240" w:lineRule="auto"/>
        <w:ind w:left="426" w:right="-100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22424C">
        <w:rPr>
          <w:rFonts w:ascii="Times New Roman" w:eastAsia="Times New Roman" w:hAnsi="Times New Roman"/>
          <w:sz w:val="24"/>
          <w:szCs w:val="24"/>
          <w:lang w:eastAsia="pl-PL"/>
        </w:rPr>
        <w:t>/ liczba osób, które zakończyły udział w programie specjalnym,</w:t>
      </w:r>
    </w:p>
    <w:p w:rsidR="0022424C" w:rsidRPr="0022424C" w:rsidRDefault="00A377F1" w:rsidP="0060766C">
      <w:pPr>
        <w:spacing w:after="0" w:line="240" w:lineRule="auto"/>
        <w:ind w:left="426" w:righ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236583">
        <w:rPr>
          <w:rFonts w:ascii="Times New Roman" w:eastAsia="Times New Roman" w:hAnsi="Times New Roman"/>
          <w:sz w:val="24"/>
          <w:szCs w:val="24"/>
          <w:lang w:eastAsia="pl-PL"/>
        </w:rPr>
        <w:t>/ liczba osób, które podjęły zatrudnienie</w:t>
      </w:r>
      <w:r w:rsidR="0060766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D4F3B" w:rsidRPr="0022424C" w:rsidRDefault="004D4F3B" w:rsidP="004D4F3B">
      <w:pPr>
        <w:spacing w:after="0" w:line="240" w:lineRule="auto"/>
        <w:ind w:right="-1008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4F3B" w:rsidRDefault="004D4F3B" w:rsidP="004D4F3B">
      <w:pPr>
        <w:spacing w:after="0" w:line="240" w:lineRule="auto"/>
        <w:ind w:right="-1008"/>
        <w:contextualSpacing/>
        <w:jc w:val="center"/>
        <w:rPr>
          <w:rFonts w:ascii="Times New Roman" w:eastAsia="Times New Roman" w:hAnsi="Times New Roman"/>
          <w:b/>
          <w:szCs w:val="32"/>
          <w:lang w:eastAsia="pl-PL"/>
        </w:rPr>
      </w:pPr>
    </w:p>
    <w:p w:rsidR="004D4F3B" w:rsidRDefault="004D4F3B" w:rsidP="004D4F3B">
      <w:pPr>
        <w:spacing w:after="0" w:line="240" w:lineRule="auto"/>
        <w:ind w:right="-1008"/>
        <w:contextualSpacing/>
        <w:jc w:val="center"/>
        <w:rPr>
          <w:rFonts w:ascii="Times New Roman" w:eastAsia="Times New Roman" w:hAnsi="Times New Roman"/>
          <w:b/>
          <w:szCs w:val="32"/>
          <w:lang w:eastAsia="pl-PL"/>
        </w:rPr>
      </w:pPr>
      <w:r>
        <w:rPr>
          <w:rFonts w:ascii="Times New Roman" w:eastAsia="Times New Roman" w:hAnsi="Times New Roman"/>
          <w:b/>
          <w:szCs w:val="32"/>
          <w:lang w:eastAsia="pl-PL"/>
        </w:rPr>
        <w:t>Część 2. (plik Excel)</w:t>
      </w:r>
    </w:p>
    <w:p w:rsidR="004D4F3B" w:rsidRDefault="004D4F3B" w:rsidP="004D4F3B">
      <w:pPr>
        <w:spacing w:after="0" w:line="240" w:lineRule="auto"/>
        <w:ind w:right="-1008"/>
        <w:contextualSpacing/>
        <w:rPr>
          <w:rFonts w:ascii="Times New Roman" w:eastAsia="Times New Roman" w:hAnsi="Times New Roman"/>
          <w:b/>
          <w:szCs w:val="32"/>
          <w:lang w:eastAsia="pl-PL"/>
        </w:rPr>
      </w:pPr>
    </w:p>
    <w:p w:rsidR="004D4F3B" w:rsidRPr="00F85C94" w:rsidRDefault="004D4F3B" w:rsidP="004D4F3B">
      <w:pPr>
        <w:spacing w:after="0" w:line="240" w:lineRule="auto"/>
        <w:contextualSpacing/>
        <w:rPr>
          <w:rFonts w:ascii="Times New Roman" w:eastAsia="Times New Roman" w:hAnsi="Times New Roman"/>
          <w:i/>
          <w:szCs w:val="32"/>
          <w:lang w:eastAsia="pl-PL"/>
        </w:rPr>
      </w:pPr>
      <w:r w:rsidRPr="00F85C94">
        <w:rPr>
          <w:rFonts w:ascii="Times New Roman" w:eastAsia="Times New Roman" w:hAnsi="Times New Roman"/>
          <w:i/>
          <w:szCs w:val="32"/>
          <w:lang w:eastAsia="pl-PL"/>
        </w:rPr>
        <w:t>Informacje d</w:t>
      </w:r>
      <w:r>
        <w:rPr>
          <w:rFonts w:ascii="Times New Roman" w:eastAsia="Times New Roman" w:hAnsi="Times New Roman"/>
          <w:i/>
          <w:szCs w:val="32"/>
          <w:lang w:eastAsia="pl-PL"/>
        </w:rPr>
        <w:t>otyczące</w:t>
      </w:r>
      <w:r w:rsidRPr="00F85C94">
        <w:rPr>
          <w:rFonts w:ascii="Times New Roman" w:eastAsia="Times New Roman" w:hAnsi="Times New Roman"/>
          <w:i/>
          <w:szCs w:val="32"/>
          <w:lang w:eastAsia="pl-PL"/>
        </w:rPr>
        <w:t xml:space="preserve"> cz</w:t>
      </w:r>
      <w:r>
        <w:rPr>
          <w:rFonts w:ascii="Times New Roman" w:eastAsia="Times New Roman" w:hAnsi="Times New Roman"/>
          <w:i/>
          <w:szCs w:val="32"/>
          <w:lang w:eastAsia="pl-PL"/>
        </w:rPr>
        <w:t>ęści</w:t>
      </w:r>
      <w:r w:rsidRPr="00F85C94">
        <w:rPr>
          <w:rFonts w:ascii="Times New Roman" w:eastAsia="Times New Roman" w:hAnsi="Times New Roman"/>
          <w:i/>
          <w:szCs w:val="32"/>
          <w:lang w:eastAsia="pl-PL"/>
        </w:rPr>
        <w:t xml:space="preserve"> 2 </w:t>
      </w:r>
      <w:r>
        <w:rPr>
          <w:rFonts w:ascii="Times New Roman" w:eastAsia="Times New Roman" w:hAnsi="Times New Roman"/>
          <w:i/>
          <w:szCs w:val="32"/>
          <w:lang w:eastAsia="pl-PL"/>
        </w:rPr>
        <w:t>zawarte zostały</w:t>
      </w:r>
      <w:r w:rsidRPr="00F85C94">
        <w:rPr>
          <w:rFonts w:ascii="Times New Roman" w:eastAsia="Times New Roman" w:hAnsi="Times New Roman"/>
          <w:i/>
          <w:szCs w:val="32"/>
          <w:lang w:eastAsia="pl-PL"/>
        </w:rPr>
        <w:t xml:space="preserve"> w</w:t>
      </w:r>
      <w:r>
        <w:rPr>
          <w:rFonts w:ascii="Times New Roman" w:eastAsia="Times New Roman" w:hAnsi="Times New Roman"/>
          <w:i/>
          <w:szCs w:val="32"/>
          <w:lang w:eastAsia="pl-PL"/>
        </w:rPr>
        <w:t xml:space="preserve"> </w:t>
      </w:r>
      <w:r w:rsidRPr="00F85C94">
        <w:rPr>
          <w:rFonts w:ascii="Times New Roman" w:eastAsia="Times New Roman" w:hAnsi="Times New Roman"/>
          <w:i/>
          <w:szCs w:val="32"/>
          <w:lang w:eastAsia="pl-PL"/>
        </w:rPr>
        <w:t xml:space="preserve">tabelkach zamieszczonych w </w:t>
      </w:r>
      <w:r>
        <w:rPr>
          <w:rFonts w:ascii="Times New Roman" w:eastAsia="Times New Roman" w:hAnsi="Times New Roman"/>
          <w:i/>
          <w:szCs w:val="32"/>
          <w:lang w:eastAsia="pl-PL"/>
        </w:rPr>
        <w:t>czterech</w:t>
      </w:r>
      <w:r w:rsidRPr="00F85C94">
        <w:rPr>
          <w:rFonts w:ascii="Times New Roman" w:eastAsia="Times New Roman" w:hAnsi="Times New Roman"/>
          <w:i/>
          <w:szCs w:val="32"/>
          <w:lang w:eastAsia="pl-PL"/>
        </w:rPr>
        <w:t xml:space="preserve"> Arkuszach pliku Excel.</w:t>
      </w:r>
    </w:p>
    <w:p w:rsidR="004D4F3B" w:rsidRPr="00EE38D8" w:rsidRDefault="004D4F3B" w:rsidP="00EE38D8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4D4F3B" w:rsidRPr="00EE38D8" w:rsidRDefault="004D4F3B" w:rsidP="00EE38D8">
      <w:pPr>
        <w:pStyle w:val="Bezodstpw"/>
        <w:rPr>
          <w:rFonts w:ascii="Times New Roman" w:hAnsi="Times New Roman"/>
          <w:sz w:val="24"/>
          <w:szCs w:val="24"/>
        </w:rPr>
      </w:pPr>
      <w:r w:rsidRPr="00EE38D8">
        <w:rPr>
          <w:rFonts w:ascii="Times New Roman" w:hAnsi="Times New Roman"/>
          <w:sz w:val="24"/>
          <w:szCs w:val="24"/>
        </w:rPr>
        <w:t xml:space="preserve">Data: </w:t>
      </w:r>
      <w:r w:rsidR="00EE38D8" w:rsidRPr="00EE38D8">
        <w:rPr>
          <w:rFonts w:ascii="Times New Roman" w:hAnsi="Times New Roman"/>
          <w:sz w:val="24"/>
          <w:szCs w:val="24"/>
        </w:rPr>
        <w:t>2</w:t>
      </w:r>
      <w:r w:rsidR="004B1B8B">
        <w:rPr>
          <w:rFonts w:ascii="Times New Roman" w:hAnsi="Times New Roman"/>
          <w:sz w:val="24"/>
          <w:szCs w:val="24"/>
        </w:rPr>
        <w:t>9</w:t>
      </w:r>
      <w:r w:rsidR="00EE38D8" w:rsidRPr="00EE38D8">
        <w:rPr>
          <w:rFonts w:ascii="Times New Roman" w:hAnsi="Times New Roman"/>
          <w:sz w:val="24"/>
          <w:szCs w:val="24"/>
        </w:rPr>
        <w:t>.0</w:t>
      </w:r>
      <w:r w:rsidR="004B1B8B">
        <w:rPr>
          <w:rFonts w:ascii="Times New Roman" w:hAnsi="Times New Roman"/>
          <w:sz w:val="24"/>
          <w:szCs w:val="24"/>
        </w:rPr>
        <w:t>5</w:t>
      </w:r>
      <w:r w:rsidR="00EE38D8" w:rsidRPr="00EE38D8">
        <w:rPr>
          <w:rFonts w:ascii="Times New Roman" w:hAnsi="Times New Roman"/>
          <w:sz w:val="24"/>
          <w:szCs w:val="24"/>
        </w:rPr>
        <w:t>.201</w:t>
      </w:r>
      <w:r w:rsidR="00817072">
        <w:rPr>
          <w:rFonts w:ascii="Times New Roman" w:hAnsi="Times New Roman"/>
          <w:sz w:val="24"/>
          <w:szCs w:val="24"/>
        </w:rPr>
        <w:t>4</w:t>
      </w:r>
      <w:r w:rsidR="00EE38D8" w:rsidRPr="00EE38D8">
        <w:rPr>
          <w:rFonts w:ascii="Times New Roman" w:hAnsi="Times New Roman"/>
          <w:sz w:val="24"/>
          <w:szCs w:val="24"/>
        </w:rPr>
        <w:t xml:space="preserve"> r.</w:t>
      </w:r>
    </w:p>
    <w:p w:rsidR="00EE38D8" w:rsidRDefault="00EE38D8" w:rsidP="00EE38D8">
      <w:pPr>
        <w:pStyle w:val="Bezodstpw"/>
        <w:rPr>
          <w:rFonts w:ascii="Times New Roman" w:hAnsi="Times New Roman"/>
          <w:sz w:val="24"/>
          <w:szCs w:val="24"/>
        </w:rPr>
      </w:pPr>
    </w:p>
    <w:p w:rsidR="004D4F3B" w:rsidRPr="00EE38D8" w:rsidRDefault="004D4F3B" w:rsidP="00EE38D8">
      <w:pPr>
        <w:pStyle w:val="Bezodstpw"/>
        <w:rPr>
          <w:rFonts w:ascii="Times New Roman" w:hAnsi="Times New Roman"/>
          <w:sz w:val="24"/>
          <w:szCs w:val="24"/>
        </w:rPr>
      </w:pPr>
      <w:r w:rsidRPr="00EE38D8">
        <w:rPr>
          <w:rFonts w:ascii="Times New Roman" w:hAnsi="Times New Roman"/>
          <w:sz w:val="24"/>
          <w:szCs w:val="24"/>
        </w:rPr>
        <w:t>Sporządził</w:t>
      </w:r>
      <w:r w:rsidR="00EE38D8">
        <w:rPr>
          <w:rFonts w:ascii="Times New Roman" w:hAnsi="Times New Roman"/>
          <w:sz w:val="24"/>
          <w:szCs w:val="24"/>
        </w:rPr>
        <w:t>a</w:t>
      </w:r>
      <w:r w:rsidRPr="00EE38D8">
        <w:rPr>
          <w:rFonts w:ascii="Times New Roman" w:hAnsi="Times New Roman"/>
          <w:sz w:val="24"/>
          <w:szCs w:val="24"/>
        </w:rPr>
        <w:t xml:space="preserve">: </w:t>
      </w:r>
      <w:r w:rsidR="00EE38D8" w:rsidRPr="00EE38D8">
        <w:rPr>
          <w:rFonts w:ascii="Times New Roman" w:hAnsi="Times New Roman"/>
          <w:sz w:val="24"/>
          <w:szCs w:val="24"/>
        </w:rPr>
        <w:t>Irena Sawicka</w:t>
      </w:r>
    </w:p>
    <w:p w:rsidR="004D4F3B" w:rsidRPr="00EE38D8" w:rsidRDefault="00EE38D8" w:rsidP="00EE38D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EE38D8">
        <w:rPr>
          <w:rFonts w:ascii="Times New Roman" w:hAnsi="Times New Roman"/>
          <w:sz w:val="24"/>
          <w:szCs w:val="24"/>
        </w:rPr>
        <w:t>el. 85 7497 237</w:t>
      </w:r>
    </w:p>
    <w:p w:rsidR="004D4F3B" w:rsidRPr="00EE38D8" w:rsidRDefault="00EE38D8" w:rsidP="00EE38D8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 w:rsidRPr="00EE38D8">
        <w:rPr>
          <w:rFonts w:ascii="Times New Roman" w:hAnsi="Times New Roman"/>
          <w:sz w:val="24"/>
          <w:szCs w:val="24"/>
          <w:lang w:val="en-US"/>
        </w:rPr>
        <w:t>e-mail: irena.sawicka@wup.wrotapodlasia.pl</w:t>
      </w:r>
    </w:p>
    <w:p w:rsidR="004D4F3B" w:rsidRDefault="004D4F3B" w:rsidP="00EE38D8">
      <w:pPr>
        <w:pStyle w:val="Bezodstpw"/>
        <w:rPr>
          <w:lang w:val="en-US" w:eastAsia="pl-PL"/>
        </w:rPr>
      </w:pPr>
    </w:p>
    <w:p w:rsidR="00861CFD" w:rsidRDefault="00861CFD" w:rsidP="00EE38D8">
      <w:pPr>
        <w:pStyle w:val="Bezodstpw"/>
        <w:rPr>
          <w:lang w:val="en-US" w:eastAsia="pl-PL"/>
        </w:rPr>
      </w:pPr>
    </w:p>
    <w:p w:rsidR="00861CFD" w:rsidRDefault="00861CFD" w:rsidP="00EE38D8">
      <w:pPr>
        <w:pStyle w:val="Bezodstpw"/>
        <w:rPr>
          <w:lang w:val="en-US" w:eastAsia="pl-PL"/>
        </w:rPr>
      </w:pPr>
    </w:p>
    <w:p w:rsidR="00861CFD" w:rsidRDefault="00861CFD" w:rsidP="00EE38D8">
      <w:pPr>
        <w:pStyle w:val="Bezodstpw"/>
        <w:rPr>
          <w:lang w:val="en-US" w:eastAsia="pl-PL"/>
        </w:rPr>
      </w:pPr>
    </w:p>
    <w:p w:rsidR="00861CFD" w:rsidRDefault="00861CFD" w:rsidP="00EE38D8">
      <w:pPr>
        <w:pStyle w:val="Bezodstpw"/>
        <w:rPr>
          <w:lang w:val="en-US" w:eastAsia="pl-PL"/>
        </w:rPr>
      </w:pPr>
    </w:p>
    <w:p w:rsidR="00861CFD" w:rsidRDefault="00861CFD" w:rsidP="00EE38D8">
      <w:pPr>
        <w:pStyle w:val="Bezodstpw"/>
        <w:rPr>
          <w:lang w:val="en-US" w:eastAsia="pl-PL"/>
        </w:rPr>
      </w:pPr>
    </w:p>
    <w:p w:rsidR="00861CFD" w:rsidRDefault="00861CFD" w:rsidP="00EE38D8">
      <w:pPr>
        <w:pStyle w:val="Bezodstpw"/>
        <w:rPr>
          <w:lang w:val="en-US" w:eastAsia="pl-PL"/>
        </w:rPr>
      </w:pPr>
    </w:p>
    <w:p w:rsidR="00861CFD" w:rsidRDefault="00861CFD" w:rsidP="00EE38D8">
      <w:pPr>
        <w:pStyle w:val="Bezodstpw"/>
        <w:rPr>
          <w:lang w:val="en-US" w:eastAsia="pl-PL"/>
        </w:rPr>
      </w:pPr>
    </w:p>
    <w:p w:rsidR="004D4F3B" w:rsidRPr="00190DBD" w:rsidRDefault="004D4F3B" w:rsidP="004D4F3B">
      <w:pPr>
        <w:spacing w:after="0" w:line="240" w:lineRule="auto"/>
        <w:ind w:right="-1008"/>
        <w:contextualSpacing/>
        <w:rPr>
          <w:rFonts w:ascii="Times New Roman" w:eastAsia="Times New Roman" w:hAnsi="Times New Roman"/>
          <w:b/>
          <w:szCs w:val="32"/>
          <w:lang w:val="en-US" w:eastAsia="pl-PL"/>
        </w:rPr>
      </w:pPr>
    </w:p>
    <w:p w:rsidR="00A54BE2" w:rsidRPr="00190DBD" w:rsidRDefault="0037708E">
      <w:pPr>
        <w:rPr>
          <w:lang w:val="en-US"/>
        </w:rPr>
      </w:pPr>
    </w:p>
    <w:sectPr w:rsidR="00A54BE2" w:rsidRPr="00190DBD" w:rsidSect="0060766C">
      <w:pgSz w:w="11906" w:h="16838"/>
      <w:pgMar w:top="1417" w:right="1417" w:bottom="1417" w:left="1417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39EC"/>
    <w:multiLevelType w:val="hybridMultilevel"/>
    <w:tmpl w:val="F780A0F0"/>
    <w:lvl w:ilvl="0" w:tplc="D0D4E9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1B"/>
    <w:rsid w:val="00022EB0"/>
    <w:rsid w:val="0005386D"/>
    <w:rsid w:val="000A3A99"/>
    <w:rsid w:val="000D773F"/>
    <w:rsid w:val="000E2ADB"/>
    <w:rsid w:val="00133580"/>
    <w:rsid w:val="00137072"/>
    <w:rsid w:val="00190DBD"/>
    <w:rsid w:val="00197F3F"/>
    <w:rsid w:val="001E07A5"/>
    <w:rsid w:val="0022424C"/>
    <w:rsid w:val="00236583"/>
    <w:rsid w:val="002D00BC"/>
    <w:rsid w:val="0037708E"/>
    <w:rsid w:val="003971B1"/>
    <w:rsid w:val="003D12AF"/>
    <w:rsid w:val="004456DE"/>
    <w:rsid w:val="00471A55"/>
    <w:rsid w:val="004B1B8B"/>
    <w:rsid w:val="004D4F3B"/>
    <w:rsid w:val="004F6F6B"/>
    <w:rsid w:val="00503CC4"/>
    <w:rsid w:val="00523B1B"/>
    <w:rsid w:val="005B07F9"/>
    <w:rsid w:val="0060766C"/>
    <w:rsid w:val="006809D1"/>
    <w:rsid w:val="006B02E1"/>
    <w:rsid w:val="00705776"/>
    <w:rsid w:val="007A3E3E"/>
    <w:rsid w:val="007B27C9"/>
    <w:rsid w:val="00817072"/>
    <w:rsid w:val="00861CFD"/>
    <w:rsid w:val="00920F69"/>
    <w:rsid w:val="00951FE0"/>
    <w:rsid w:val="009E755E"/>
    <w:rsid w:val="00A377F1"/>
    <w:rsid w:val="00A72C37"/>
    <w:rsid w:val="00AF6ECD"/>
    <w:rsid w:val="00B508B0"/>
    <w:rsid w:val="00BB7198"/>
    <w:rsid w:val="00C63C58"/>
    <w:rsid w:val="00CB2DA5"/>
    <w:rsid w:val="00CC241F"/>
    <w:rsid w:val="00D72F09"/>
    <w:rsid w:val="00D95A18"/>
    <w:rsid w:val="00DC4E2D"/>
    <w:rsid w:val="00EE38D8"/>
    <w:rsid w:val="00F7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F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F3B"/>
    <w:pPr>
      <w:spacing w:after="12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D4F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4F3B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E38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F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F3B"/>
    <w:pPr>
      <w:spacing w:after="12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D4F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4F3B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E38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Sawicka</dc:creator>
  <cp:keywords/>
  <dc:description/>
  <cp:lastModifiedBy>Irena Sawicka</cp:lastModifiedBy>
  <cp:revision>14</cp:revision>
  <cp:lastPrinted>2013-04-22T11:04:00Z</cp:lastPrinted>
  <dcterms:created xsi:type="dcterms:W3CDTF">2013-04-16T08:07:00Z</dcterms:created>
  <dcterms:modified xsi:type="dcterms:W3CDTF">2014-05-29T06:17:00Z</dcterms:modified>
</cp:coreProperties>
</file>